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57D" w:rsidRPr="001F4ED0" w:rsidRDefault="009A757D" w:rsidP="009A757D">
      <w:pPr>
        <w:suppressAutoHyphens/>
        <w:spacing w:line="240" w:lineRule="exact"/>
        <w:ind w:left="5670"/>
        <w:rPr>
          <w:rFonts w:eastAsia="Arial Unicode MS" w:cs="Courier New"/>
          <w:color w:val="000000"/>
          <w:sz w:val="24"/>
          <w:szCs w:val="24"/>
          <w:lang w:eastAsia="ar-SA"/>
        </w:rPr>
      </w:pPr>
      <w:r>
        <w:rPr>
          <w:rFonts w:eastAsia="Arial Unicode MS" w:cs="Courier New"/>
          <w:color w:val="000000"/>
          <w:sz w:val="24"/>
          <w:szCs w:val="24"/>
          <w:lang w:eastAsia="ar-SA"/>
        </w:rPr>
        <w:t>Приложение № 3</w:t>
      </w:r>
    </w:p>
    <w:p w:rsidR="009A757D" w:rsidRPr="001F4ED0" w:rsidRDefault="009A757D" w:rsidP="009A757D">
      <w:pPr>
        <w:suppressAutoHyphens/>
        <w:spacing w:line="240" w:lineRule="exact"/>
        <w:ind w:left="5670"/>
        <w:rPr>
          <w:rFonts w:eastAsia="Arial Unicode MS" w:cs="Courier New"/>
          <w:color w:val="000000"/>
          <w:sz w:val="24"/>
          <w:szCs w:val="24"/>
          <w:lang w:eastAsia="ar-SA"/>
        </w:rPr>
      </w:pPr>
      <w:r w:rsidRPr="001F4ED0">
        <w:rPr>
          <w:rFonts w:eastAsia="Arial Unicode MS" w:cs="Courier New"/>
          <w:color w:val="000000"/>
          <w:sz w:val="24"/>
          <w:szCs w:val="24"/>
          <w:lang w:eastAsia="ar-SA"/>
        </w:rPr>
        <w:t>к рабочей программе дисциплины «</w:t>
      </w:r>
      <w:r w:rsidRPr="001F4ED0">
        <w:rPr>
          <w:rFonts w:eastAsia="Calibri" w:cs="Courier New"/>
          <w:color w:val="000000"/>
          <w:sz w:val="24"/>
          <w:szCs w:val="24"/>
          <w:lang w:bidi="ru-RU"/>
        </w:rPr>
        <w:t>Профессионально-прикладная физическая подготовка</w:t>
      </w:r>
      <w:r w:rsidRPr="001F4ED0">
        <w:rPr>
          <w:rFonts w:eastAsia="Arial Unicode MS" w:cs="Courier New"/>
          <w:color w:val="000000"/>
          <w:sz w:val="24"/>
          <w:szCs w:val="24"/>
          <w:lang w:eastAsia="ar-SA"/>
        </w:rPr>
        <w:t>»</w:t>
      </w:r>
    </w:p>
    <w:p w:rsidR="009A757D" w:rsidRPr="005B3236" w:rsidRDefault="009A757D" w:rsidP="009A757D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:rsidR="009A757D" w:rsidRPr="005B3236" w:rsidRDefault="009A757D" w:rsidP="009A757D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:rsidR="009A757D" w:rsidRPr="00954F5A" w:rsidRDefault="009A757D" w:rsidP="009A757D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:rsidR="009A757D" w:rsidRPr="00954F5A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954F5A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Pr="005B3236" w:rsidRDefault="009A757D" w:rsidP="009A757D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:rsidR="009A757D" w:rsidRDefault="009A757D" w:rsidP="009A757D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</w:p>
    <w:p w:rsidR="009A757D" w:rsidRPr="005B3236" w:rsidRDefault="009A757D" w:rsidP="009A757D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 xml:space="preserve">ФОНД ОЦЕНОЧНЫХ СРЕДСТВ </w:t>
      </w:r>
    </w:p>
    <w:p w:rsidR="009A757D" w:rsidRPr="005B3236" w:rsidRDefault="009A757D" w:rsidP="009A757D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по дисциплине</w:t>
      </w:r>
    </w:p>
    <w:p w:rsidR="009A757D" w:rsidRPr="005B3236" w:rsidRDefault="009A757D" w:rsidP="009A757D">
      <w:pPr>
        <w:tabs>
          <w:tab w:val="left" w:pos="5812"/>
        </w:tabs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«</w:t>
      </w:r>
      <w:r w:rsidRPr="0033597E">
        <w:rPr>
          <w:rFonts w:eastAsia="Calibri"/>
          <w:b/>
          <w:color w:val="000000"/>
          <w:sz w:val="28"/>
          <w:szCs w:val="28"/>
          <w:lang w:bidi="ru-RU"/>
        </w:rPr>
        <w:t>ПРОФЕССИОНАЛЬНО-ПРИКЛАДНАЯ ФИЗИЧЕСКАЯ ПОДГОТОВКА</w:t>
      </w:r>
      <w:r w:rsidRPr="005B3236">
        <w:rPr>
          <w:rFonts w:eastAsia="Calibri"/>
          <w:b/>
          <w:sz w:val="28"/>
          <w:szCs w:val="28"/>
        </w:rPr>
        <w:t>»</w:t>
      </w:r>
    </w:p>
    <w:p w:rsidR="009A757D" w:rsidRPr="005B3236" w:rsidRDefault="009A757D" w:rsidP="009A757D">
      <w:pPr>
        <w:spacing w:line="240" w:lineRule="exact"/>
        <w:jc w:val="center"/>
        <w:rPr>
          <w:rFonts w:eastAsia="Calibri"/>
          <w:b/>
          <w:bCs/>
          <w:kern w:val="36"/>
          <w:sz w:val="32"/>
          <w:szCs w:val="32"/>
          <w:lang w:bidi="ru-RU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5B3236" w:rsidRDefault="009A757D" w:rsidP="009A757D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:rsidR="009A757D" w:rsidRPr="003658A4" w:rsidRDefault="009A757D" w:rsidP="009A757D">
      <w:pPr>
        <w:jc w:val="center"/>
        <w:rPr>
          <w:rFonts w:eastAsia="Arial Unicode MS"/>
          <w:sz w:val="28"/>
          <w:szCs w:val="28"/>
          <w:lang w:eastAsia="ar-SA"/>
        </w:rPr>
      </w:pPr>
      <w:r w:rsidRPr="003658A4">
        <w:rPr>
          <w:rFonts w:eastAsia="Arial Unicode MS"/>
          <w:sz w:val="28"/>
          <w:szCs w:val="28"/>
          <w:lang w:eastAsia="ar-SA"/>
        </w:rPr>
        <w:t>г. Санкт-Петербург</w:t>
      </w:r>
    </w:p>
    <w:p w:rsidR="009A757D" w:rsidRDefault="009A757D" w:rsidP="009A757D">
      <w:pPr>
        <w:jc w:val="center"/>
        <w:outlineLvl w:val="3"/>
        <w:rPr>
          <w:b/>
          <w:bCs/>
          <w:sz w:val="28"/>
          <w:szCs w:val="28"/>
        </w:rPr>
      </w:pPr>
      <w:r w:rsidRPr="003658A4">
        <w:rPr>
          <w:rFonts w:eastAsia="Arial Unicode MS"/>
          <w:sz w:val="28"/>
          <w:szCs w:val="28"/>
          <w:lang w:eastAsia="ar-SA"/>
        </w:rPr>
        <w:t>2021 г.</w:t>
      </w:r>
      <w:r>
        <w:rPr>
          <w:b/>
          <w:bCs/>
          <w:sz w:val="28"/>
          <w:szCs w:val="28"/>
          <w:lang w:eastAsia="ar-SA"/>
        </w:rPr>
        <w:br w:type="page"/>
      </w:r>
      <w:r w:rsidRPr="00521762">
        <w:rPr>
          <w:b/>
          <w:bCs/>
          <w:sz w:val="24"/>
          <w:szCs w:val="24"/>
        </w:rPr>
        <w:lastRenderedPageBreak/>
        <w:t>СОДЕРЖАНИЕ</w:t>
      </w:r>
    </w:p>
    <w:p w:rsidR="00521762" w:rsidRDefault="00521762" w:rsidP="00521762">
      <w:pPr>
        <w:spacing w:line="120" w:lineRule="auto"/>
        <w:jc w:val="center"/>
        <w:outlineLvl w:val="3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8"/>
        <w:gridCol w:w="1099"/>
      </w:tblGrid>
      <w:tr w:rsidR="00521762" w:rsidRPr="00521762" w:rsidTr="00E94AE9">
        <w:tc>
          <w:tcPr>
            <w:tcW w:w="644" w:type="dxa"/>
            <w:shd w:val="clear" w:color="auto" w:fill="auto"/>
            <w:vAlign w:val="center"/>
          </w:tcPr>
          <w:p w:rsidR="00521762" w:rsidRPr="00521762" w:rsidRDefault="00521762" w:rsidP="00521762">
            <w:pPr>
              <w:widowControl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b/>
                <w:sz w:val="24"/>
                <w:szCs w:val="24"/>
                <w:lang w:eastAsia="en-US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521762" w:rsidRPr="00521762" w:rsidRDefault="00521762" w:rsidP="00521762">
            <w:pPr>
              <w:widowControl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21762" w:rsidRPr="00521762" w:rsidRDefault="00521762" w:rsidP="00521762">
            <w:pPr>
              <w:widowControl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b/>
                <w:sz w:val="24"/>
                <w:szCs w:val="24"/>
                <w:lang w:eastAsia="en-US"/>
              </w:rPr>
              <w:t>Стр.</w:t>
            </w:r>
          </w:p>
        </w:tc>
      </w:tr>
      <w:tr w:rsidR="00521762" w:rsidRPr="00521762" w:rsidTr="00E94AE9">
        <w:trPr>
          <w:trHeight w:val="277"/>
        </w:trPr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tabs>
                <w:tab w:val="left" w:pos="0"/>
              </w:tabs>
              <w:autoSpaceDE/>
              <w:autoSpaceDN/>
              <w:adjustRightInd/>
              <w:spacing w:before="40" w:after="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521762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521762" w:rsidRPr="00521762" w:rsidTr="00E94AE9"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компетенций с указанием средств оценивания результатов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521762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521762" w:rsidRPr="00521762" w:rsidTr="00E94AE9"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521762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521762" w:rsidRPr="00521762" w:rsidTr="00E94AE9">
        <w:trPr>
          <w:trHeight w:val="105"/>
        </w:trPr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521762">
              <w:rPr>
                <w:rFonts w:eastAsia="Calibri"/>
                <w:sz w:val="24"/>
                <w:szCs w:val="24"/>
                <w:lang w:bidi="ru-RU"/>
              </w:rPr>
              <w:t>6</w:t>
            </w:r>
          </w:p>
        </w:tc>
      </w:tr>
      <w:tr w:rsidR="00521762" w:rsidRPr="00521762" w:rsidTr="00E94AE9">
        <w:trPr>
          <w:trHeight w:val="387"/>
        </w:trPr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>Критерии, показатели и шкалы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704901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5</w:t>
            </w:r>
            <w:bookmarkStart w:id="0" w:name="_GoBack"/>
            <w:bookmarkEnd w:id="0"/>
          </w:p>
        </w:tc>
      </w:tr>
      <w:tr w:rsidR="00521762" w:rsidRPr="00521762" w:rsidTr="00E94AE9">
        <w:trPr>
          <w:trHeight w:val="295"/>
        </w:trPr>
        <w:tc>
          <w:tcPr>
            <w:tcW w:w="644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:rsidR="00521762" w:rsidRPr="00521762" w:rsidRDefault="00521762" w:rsidP="00521762">
            <w:pPr>
              <w:widowControl/>
              <w:autoSpaceDE/>
              <w:autoSpaceDN/>
              <w:adjustRightInd/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521762">
              <w:rPr>
                <w:rFonts w:eastAsia="Calibri"/>
                <w:sz w:val="24"/>
                <w:szCs w:val="24"/>
                <w:lang w:eastAsia="en-US"/>
              </w:rPr>
              <w:t>Методические материалы, определяющие процедуры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521762" w:rsidRPr="00521762" w:rsidRDefault="00704901" w:rsidP="00521762">
            <w:pPr>
              <w:widowControl/>
              <w:autoSpaceDE/>
              <w:autoSpaceDN/>
              <w:adjustRightInd/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14</w:t>
            </w:r>
          </w:p>
        </w:tc>
      </w:tr>
    </w:tbl>
    <w:p w:rsidR="009A757D" w:rsidRDefault="009A757D" w:rsidP="009A757D"/>
    <w:p w:rsidR="009A757D" w:rsidRPr="00521762" w:rsidRDefault="009A757D" w:rsidP="00E30546">
      <w:pPr>
        <w:pStyle w:val="18"/>
        <w:numPr>
          <w:ilvl w:val="0"/>
          <w:numId w:val="12"/>
        </w:numPr>
        <w:tabs>
          <w:tab w:val="left" w:pos="0"/>
        </w:tabs>
        <w:ind w:hanging="720"/>
        <w:jc w:val="both"/>
        <w:rPr>
          <w:color w:val="auto"/>
          <w:sz w:val="24"/>
          <w:szCs w:val="24"/>
        </w:rPr>
      </w:pPr>
      <w:r w:rsidRPr="001832D7">
        <w:rPr>
          <w:color w:val="000000"/>
        </w:rPr>
        <w:br w:type="page"/>
      </w:r>
      <w:bookmarkStart w:id="1" w:name="_Toc127221480"/>
      <w:bookmarkStart w:id="2" w:name="_Toc300582176"/>
      <w:r w:rsidRPr="00521762">
        <w:rPr>
          <w:color w:val="auto"/>
          <w:sz w:val="24"/>
          <w:szCs w:val="24"/>
        </w:rPr>
        <w:lastRenderedPageBreak/>
        <w:t>КОМПЕТЕНЦИИ, ФОРМИРУЕМЫЕ ПРИ ИЗУЧЕНИИ ДИСЦИПЛИНЫ</w:t>
      </w:r>
      <w:bookmarkEnd w:id="1"/>
    </w:p>
    <w:p w:rsidR="009A757D" w:rsidRPr="00DD568D" w:rsidRDefault="009A757D" w:rsidP="00521762">
      <w:pPr>
        <w:spacing w:line="120" w:lineRule="auto"/>
        <w:outlineLvl w:val="1"/>
        <w:rPr>
          <w:b/>
          <w:bCs/>
          <w:iCs/>
          <w:color w:val="0F243E"/>
          <w:sz w:val="28"/>
          <w:szCs w:val="28"/>
        </w:rPr>
      </w:pPr>
    </w:p>
    <w:bookmarkEnd w:id="2"/>
    <w:p w:rsidR="009A757D" w:rsidRDefault="009A757D" w:rsidP="00521762">
      <w:pPr>
        <w:tabs>
          <w:tab w:val="left" w:pos="0"/>
        </w:tabs>
        <w:jc w:val="both"/>
        <w:rPr>
          <w:rFonts w:eastAsia="Calibri"/>
          <w:b/>
          <w:sz w:val="28"/>
          <w:szCs w:val="28"/>
        </w:rPr>
      </w:pPr>
      <w:r w:rsidRPr="009B5228">
        <w:rPr>
          <w:rFonts w:eastAsia="Calibri"/>
          <w:b/>
          <w:sz w:val="28"/>
          <w:szCs w:val="28"/>
        </w:rPr>
        <w:t>Универсальные компетенции:</w:t>
      </w:r>
    </w:p>
    <w:p w:rsidR="009A757D" w:rsidRDefault="009A757D" w:rsidP="009A757D">
      <w:pPr>
        <w:tabs>
          <w:tab w:val="left" w:pos="0"/>
        </w:tabs>
        <w:spacing w:line="120" w:lineRule="auto"/>
        <w:ind w:firstLine="709"/>
        <w:jc w:val="both"/>
        <w:rPr>
          <w:rFonts w:eastAsia="Calibri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9A757D" w:rsidTr="003A3171">
        <w:tc>
          <w:tcPr>
            <w:tcW w:w="988" w:type="dxa"/>
            <w:shd w:val="clear" w:color="auto" w:fill="auto"/>
          </w:tcPr>
          <w:p w:rsidR="009A757D" w:rsidRPr="00D2589D" w:rsidRDefault="009A757D" w:rsidP="003A3171">
            <w:pPr>
              <w:tabs>
                <w:tab w:val="left" w:pos="0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УК-7</w:t>
            </w:r>
          </w:p>
        </w:tc>
        <w:tc>
          <w:tcPr>
            <w:tcW w:w="8357" w:type="dxa"/>
            <w:shd w:val="clear" w:color="auto" w:fill="auto"/>
          </w:tcPr>
          <w:p w:rsidR="009A757D" w:rsidRPr="00D2589D" w:rsidRDefault="009A757D" w:rsidP="003A3171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D2589D">
              <w:rPr>
                <w:rFonts w:eastAsia="Calibri"/>
                <w:sz w:val="28"/>
                <w:szCs w:val="28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9A757D" w:rsidRPr="00D2589D" w:rsidRDefault="009A757D" w:rsidP="003A3171">
            <w:pPr>
              <w:tabs>
                <w:tab w:val="left" w:pos="0"/>
              </w:tabs>
              <w:spacing w:line="120" w:lineRule="auto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A757D" w:rsidRPr="005221A6" w:rsidRDefault="003A3171" w:rsidP="00E94AE9">
      <w:pPr>
        <w:pStyle w:val="18"/>
        <w:numPr>
          <w:ilvl w:val="0"/>
          <w:numId w:val="12"/>
        </w:numPr>
        <w:ind w:hanging="720"/>
        <w:jc w:val="both"/>
        <w:rPr>
          <w:sz w:val="24"/>
          <w:szCs w:val="24"/>
        </w:rPr>
      </w:pPr>
      <w:bookmarkStart w:id="3" w:name="_Toc127221481"/>
      <w:r w:rsidRPr="003A3171">
        <w:rPr>
          <w:color w:val="auto"/>
          <w:sz w:val="24"/>
          <w:szCs w:val="24"/>
        </w:rPr>
        <w:t>ИНДИКАТОРЫ ДОСТИЖЕНИЯ КОМПЕТЕНЦИЙ С УКАЗАНИЕМ СРЕДСТВ ОЦЕНИВАНИЯ РЕЗУЛЬТАТОВ</w:t>
      </w:r>
      <w:bookmarkEnd w:id="3"/>
    </w:p>
    <w:p w:rsidR="009A757D" w:rsidRDefault="009A757D" w:rsidP="00E94AE9">
      <w:pPr>
        <w:spacing w:line="120" w:lineRule="auto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4472"/>
        <w:gridCol w:w="2156"/>
      </w:tblGrid>
      <w:tr w:rsidR="00521762" w:rsidRPr="004D48CB" w:rsidTr="00E94AE9">
        <w:tc>
          <w:tcPr>
            <w:tcW w:w="2948" w:type="dxa"/>
            <w:shd w:val="clear" w:color="auto" w:fill="auto"/>
            <w:vAlign w:val="center"/>
          </w:tcPr>
          <w:p w:rsidR="00521762" w:rsidRPr="00D12E3F" w:rsidRDefault="00521762" w:rsidP="003A3171">
            <w:pPr>
              <w:jc w:val="center"/>
              <w:rPr>
                <w:sz w:val="24"/>
                <w:szCs w:val="24"/>
              </w:rPr>
            </w:pPr>
            <w:r w:rsidRPr="00D968BA">
              <w:rPr>
                <w:b/>
              </w:rPr>
              <w:t>Код</w:t>
            </w:r>
            <w:r>
              <w:rPr>
                <w:b/>
              </w:rPr>
              <w:t xml:space="preserve"> и наименование</w:t>
            </w:r>
            <w:r w:rsidRPr="00D968BA">
              <w:rPr>
                <w:b/>
              </w:rPr>
              <w:t xml:space="preserve"> формируемых компетенций</w:t>
            </w:r>
          </w:p>
        </w:tc>
        <w:tc>
          <w:tcPr>
            <w:tcW w:w="4472" w:type="dxa"/>
            <w:shd w:val="clear" w:color="auto" w:fill="auto"/>
            <w:vAlign w:val="center"/>
          </w:tcPr>
          <w:p w:rsidR="00521762" w:rsidRPr="00D12E3F" w:rsidRDefault="00521762" w:rsidP="003A3171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Индикаторы достижения </w:t>
            </w:r>
            <w:r w:rsidRPr="00D12E3F">
              <w:rPr>
                <w:rFonts w:eastAsia="Calibri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21762" w:rsidRPr="00D12E3F" w:rsidRDefault="00521762" w:rsidP="003A3171">
            <w:pPr>
              <w:jc w:val="center"/>
              <w:rPr>
                <w:sz w:val="24"/>
                <w:szCs w:val="24"/>
              </w:rPr>
            </w:pPr>
            <w:r w:rsidRPr="00D12E3F">
              <w:rPr>
                <w:rFonts w:eastAsia="Calibri"/>
                <w:b/>
                <w:sz w:val="24"/>
                <w:szCs w:val="24"/>
              </w:rPr>
              <w:t>Оценочные средства</w:t>
            </w:r>
          </w:p>
        </w:tc>
      </w:tr>
      <w:tr w:rsidR="00521762" w:rsidRPr="00BE2BF8" w:rsidTr="00E94AE9">
        <w:tc>
          <w:tcPr>
            <w:tcW w:w="2948" w:type="dxa"/>
            <w:vMerge w:val="restart"/>
            <w:shd w:val="clear" w:color="auto" w:fill="auto"/>
          </w:tcPr>
          <w:p w:rsidR="00521762" w:rsidRPr="00521762" w:rsidRDefault="00521762" w:rsidP="003A3171">
            <w:pPr>
              <w:pStyle w:val="ad"/>
              <w:ind w:left="0"/>
              <w:rPr>
                <w:rFonts w:eastAsia="Calibri"/>
                <w:b/>
                <w:sz w:val="22"/>
                <w:szCs w:val="22"/>
              </w:rPr>
            </w:pPr>
            <w:r w:rsidRPr="00521762">
              <w:rPr>
                <w:rFonts w:eastAsia="Calibri"/>
                <w:b/>
                <w:sz w:val="22"/>
                <w:szCs w:val="22"/>
              </w:rPr>
              <w:t>УК-7</w:t>
            </w:r>
          </w:p>
          <w:p w:rsidR="00521762" w:rsidRPr="00D2589D" w:rsidRDefault="00521762" w:rsidP="003A3171">
            <w:pPr>
              <w:tabs>
                <w:tab w:val="left" w:pos="0"/>
              </w:tabs>
              <w:rPr>
                <w:rFonts w:eastAsia="Calibri"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472" w:type="dxa"/>
            <w:shd w:val="clear" w:color="auto" w:fill="auto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521762" w:rsidRPr="00D2589D" w:rsidRDefault="00521762" w:rsidP="00E30546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67" w:hanging="367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2156" w:type="dxa"/>
            <w:shd w:val="clear" w:color="auto" w:fill="FFFFFF"/>
          </w:tcPr>
          <w:p w:rsidR="00521762" w:rsidRPr="00D2589D" w:rsidRDefault="00521762" w:rsidP="004C67C6">
            <w:pPr>
              <w:pStyle w:val="ad"/>
              <w:ind w:left="0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521762">
              <w:rPr>
                <w:rFonts w:eastAsia="Calibri"/>
                <w:b/>
                <w:sz w:val="24"/>
                <w:szCs w:val="24"/>
              </w:rPr>
              <w:t>Не предусмотрено</w:t>
            </w:r>
          </w:p>
        </w:tc>
      </w:tr>
      <w:tr w:rsidR="00521762" w:rsidRPr="00DF4FAB" w:rsidTr="00E94AE9">
        <w:tc>
          <w:tcPr>
            <w:tcW w:w="2948" w:type="dxa"/>
            <w:vMerge/>
            <w:shd w:val="clear" w:color="auto" w:fill="auto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472" w:type="dxa"/>
            <w:shd w:val="clear" w:color="auto" w:fill="auto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:rsidR="00521762" w:rsidRPr="00D2589D" w:rsidRDefault="00521762" w:rsidP="00E30546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21" w:hanging="321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2156" w:type="dxa"/>
            <w:shd w:val="clear" w:color="auto" w:fill="FFFFFF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Индивидуальный контроль</w:t>
            </w:r>
          </w:p>
        </w:tc>
      </w:tr>
      <w:tr w:rsidR="00521762" w:rsidRPr="00DF4FAB" w:rsidTr="00E94AE9">
        <w:tc>
          <w:tcPr>
            <w:tcW w:w="2948" w:type="dxa"/>
            <w:vMerge/>
            <w:shd w:val="clear" w:color="auto" w:fill="auto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472" w:type="dxa"/>
            <w:shd w:val="clear" w:color="auto" w:fill="auto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521762" w:rsidRPr="00D2589D" w:rsidRDefault="00521762" w:rsidP="00E30546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21" w:hanging="321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способностью самостоятельно поддерживать на должном уровне социально и профессионально значимые физические кондиции</w:t>
            </w:r>
          </w:p>
        </w:tc>
        <w:tc>
          <w:tcPr>
            <w:tcW w:w="2156" w:type="dxa"/>
            <w:shd w:val="clear" w:color="auto" w:fill="FFFFFF"/>
          </w:tcPr>
          <w:p w:rsidR="00521762" w:rsidRPr="00D2589D" w:rsidRDefault="00521762" w:rsidP="003A317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Индивидуальный контроль</w:t>
            </w:r>
          </w:p>
        </w:tc>
      </w:tr>
    </w:tbl>
    <w:p w:rsidR="009A757D" w:rsidRDefault="009A757D" w:rsidP="009A757D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A757D" w:rsidRPr="005221A6" w:rsidRDefault="009A757D" w:rsidP="00E30546">
      <w:pPr>
        <w:pStyle w:val="18"/>
        <w:numPr>
          <w:ilvl w:val="0"/>
          <w:numId w:val="12"/>
        </w:numPr>
        <w:ind w:hanging="720"/>
        <w:jc w:val="both"/>
        <w:rPr>
          <w:sz w:val="24"/>
          <w:szCs w:val="24"/>
        </w:rPr>
      </w:pPr>
      <w:bookmarkStart w:id="4" w:name="_Toc127221482"/>
      <w:r w:rsidRPr="00EC5810">
        <w:rPr>
          <w:color w:val="auto"/>
          <w:sz w:val="24"/>
          <w:szCs w:val="24"/>
        </w:rPr>
        <w:t>ТИПОВЫЕ ОЦЕНОЧНЫЕ СРЕДСТВА ДЛЯ ПРОВЕДЕНИЯ ТЕКУЩЕГО КОНТРОЛЯ УСПЕВАЕМОСТИ</w:t>
      </w:r>
      <w:bookmarkEnd w:id="4"/>
    </w:p>
    <w:p w:rsidR="00521762" w:rsidRPr="00521762" w:rsidRDefault="00521762" w:rsidP="00521762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21762">
        <w:rPr>
          <w:sz w:val="28"/>
          <w:szCs w:val="28"/>
        </w:rPr>
        <w:t>Текущий контроль успеваемости обучающихся проводится в ходе семестра с целью определения уровня усвоения обучающимися знаний, сформированности у них умений и навыков, своевременного выявления недостатков в подготовке обучающихся и принятия необходимых мер по её корректировке, совершенствованию методики обучения, организации учебной работы и оказания обучающимся индивидуальной помощи.</w:t>
      </w:r>
    </w:p>
    <w:p w:rsidR="00521762" w:rsidRPr="00521762" w:rsidRDefault="00521762" w:rsidP="00521762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21762">
        <w:rPr>
          <w:sz w:val="28"/>
          <w:szCs w:val="28"/>
        </w:rPr>
        <w:t>К текущему контролю успеваемости по дисциплине «Общая</w:t>
      </w:r>
      <w:r w:rsidRPr="00521762">
        <w:rPr>
          <w:sz w:val="28"/>
          <w:szCs w:val="28"/>
          <w:lang w:bidi="ru-RU"/>
        </w:rPr>
        <w:t xml:space="preserve"> физическая подготовка</w:t>
      </w:r>
      <w:r w:rsidRPr="00521762">
        <w:rPr>
          <w:sz w:val="28"/>
          <w:szCs w:val="28"/>
        </w:rPr>
        <w:t>» относятся проверка умений и навыков, обучающихся на занятиях:</w:t>
      </w:r>
    </w:p>
    <w:p w:rsidR="00521762" w:rsidRPr="00521762" w:rsidRDefault="00521762" w:rsidP="00E30546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709" w:hanging="709"/>
        <w:contextualSpacing/>
        <w:jc w:val="both"/>
        <w:rPr>
          <w:sz w:val="28"/>
          <w:szCs w:val="28"/>
        </w:rPr>
      </w:pPr>
      <w:r w:rsidRPr="00521762">
        <w:rPr>
          <w:sz w:val="28"/>
          <w:szCs w:val="28"/>
        </w:rPr>
        <w:t>по результатам проведения контроля практической подготовленности;</w:t>
      </w:r>
    </w:p>
    <w:p w:rsidR="00521762" w:rsidRPr="00521762" w:rsidRDefault="00521762" w:rsidP="00E30546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709" w:hanging="709"/>
        <w:contextualSpacing/>
        <w:jc w:val="both"/>
        <w:rPr>
          <w:sz w:val="28"/>
          <w:szCs w:val="28"/>
        </w:rPr>
      </w:pPr>
      <w:r w:rsidRPr="00521762">
        <w:rPr>
          <w:sz w:val="28"/>
          <w:szCs w:val="28"/>
        </w:rPr>
        <w:t>по результатам выполнения обучающимися заданий на практических занятиях.</w:t>
      </w:r>
    </w:p>
    <w:p w:rsidR="009A757D" w:rsidRDefault="009A757D" w:rsidP="00E30546">
      <w:pPr>
        <w:pStyle w:val="24"/>
        <w:numPr>
          <w:ilvl w:val="1"/>
          <w:numId w:val="14"/>
        </w:numPr>
        <w:spacing w:after="120"/>
        <w:ind w:left="709" w:hanging="709"/>
      </w:pPr>
      <w:bookmarkStart w:id="5" w:name="_Toc127221483"/>
      <w:r w:rsidRPr="00652D29">
        <w:rPr>
          <w:u w:val="single"/>
        </w:rPr>
        <w:lastRenderedPageBreak/>
        <w:t>Индивидуальный контроль</w:t>
      </w:r>
      <w:bookmarkEnd w:id="5"/>
    </w:p>
    <w:p w:rsidR="009A757D" w:rsidRDefault="009A757D" w:rsidP="009A757D">
      <w:pPr>
        <w:pStyle w:val="af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sz w:val="28"/>
          <w:szCs w:val="28"/>
        </w:rPr>
      </w:pPr>
      <w:r w:rsidRPr="009D3B17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9D3B17">
        <w:rPr>
          <w:b/>
          <w:bCs/>
          <w:sz w:val="28"/>
          <w:szCs w:val="28"/>
        </w:rPr>
        <w:t xml:space="preserve">. </w:t>
      </w:r>
      <w:r w:rsidRPr="009B3874">
        <w:rPr>
          <w:b/>
          <w:bCs/>
          <w:sz w:val="28"/>
          <w:szCs w:val="28"/>
        </w:rPr>
        <w:t>Прикладная гимнастика</w:t>
      </w:r>
    </w:p>
    <w:p w:rsidR="009A757D" w:rsidRPr="00990DF9" w:rsidRDefault="009A757D" w:rsidP="009A757D">
      <w:pPr>
        <w:tabs>
          <w:tab w:val="left" w:pos="1134"/>
        </w:tabs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 w:rsidRPr="007E4F33">
        <w:rPr>
          <w:sz w:val="28"/>
          <w:szCs w:val="28"/>
        </w:rPr>
        <w:t>Тест практической подготовленности для контроля уровня развития физических качеств обучающихся</w:t>
      </w:r>
      <w:r>
        <w:rPr>
          <w:sz w:val="28"/>
        </w:rPr>
        <w:t>.</w:t>
      </w:r>
      <w:r w:rsidRPr="00990DF9">
        <w:rPr>
          <w:sz w:val="28"/>
          <w:szCs w:val="28"/>
        </w:rPr>
        <w:t xml:space="preserve"> </w:t>
      </w:r>
    </w:p>
    <w:p w:rsidR="009A757D" w:rsidRPr="007F4053" w:rsidRDefault="009A757D" w:rsidP="009A757D">
      <w:pPr>
        <w:pStyle w:val="21"/>
        <w:spacing w:after="0" w:line="240" w:lineRule="auto"/>
        <w:ind w:firstLine="709"/>
        <w:jc w:val="both"/>
        <w:rPr>
          <w:rFonts w:eastAsia="Calibri"/>
          <w:bCs/>
          <w:kern w:val="16"/>
          <w:sz w:val="28"/>
          <w:szCs w:val="28"/>
        </w:rPr>
      </w:pPr>
      <w:r w:rsidRPr="00C41C9A">
        <w:rPr>
          <w:rFonts w:eastAsia="Calibri"/>
          <w:bCs/>
          <w:kern w:val="16"/>
          <w:sz w:val="28"/>
          <w:szCs w:val="28"/>
        </w:rPr>
        <w:t xml:space="preserve">Тест практической подготовленности </w:t>
      </w:r>
      <w:r>
        <w:rPr>
          <w:rFonts w:eastAsia="Calibri"/>
          <w:bCs/>
          <w:kern w:val="16"/>
          <w:sz w:val="28"/>
          <w:szCs w:val="28"/>
        </w:rPr>
        <w:t xml:space="preserve">(группировки, </w:t>
      </w:r>
      <w:r w:rsidRPr="007F4053">
        <w:rPr>
          <w:rFonts w:eastAsia="Calibri"/>
          <w:bCs/>
          <w:kern w:val="16"/>
          <w:sz w:val="28"/>
          <w:szCs w:val="28"/>
        </w:rPr>
        <w:t>самостраховки при падениях вперед, назад, на бок</w:t>
      </w:r>
      <w:r w:rsidR="003A3171">
        <w:rPr>
          <w:rFonts w:eastAsia="Calibri"/>
          <w:bCs/>
          <w:kern w:val="16"/>
          <w:sz w:val="28"/>
          <w:szCs w:val="28"/>
        </w:rPr>
        <w:t>).</w:t>
      </w:r>
      <w:r w:rsidRPr="007F4053">
        <w:rPr>
          <w:rFonts w:eastAsia="Calibri"/>
          <w:bCs/>
          <w:kern w:val="16"/>
          <w:sz w:val="28"/>
          <w:szCs w:val="28"/>
        </w:rPr>
        <w:t xml:space="preserve"> </w:t>
      </w:r>
      <w:r>
        <w:rPr>
          <w:rFonts w:eastAsia="Courier New"/>
          <w:color w:val="000000"/>
          <w:sz w:val="28"/>
          <w:szCs w:val="28"/>
        </w:rPr>
        <w:t>К</w:t>
      </w:r>
      <w:r w:rsidRPr="007F4053">
        <w:rPr>
          <w:rFonts w:eastAsia="Courier New"/>
          <w:color w:val="000000"/>
          <w:sz w:val="28"/>
          <w:szCs w:val="28"/>
        </w:rPr>
        <w:t>увырки</w:t>
      </w:r>
      <w:r>
        <w:rPr>
          <w:rFonts w:eastAsia="Courier New"/>
          <w:color w:val="000000"/>
          <w:sz w:val="28"/>
          <w:szCs w:val="28"/>
        </w:rPr>
        <w:t>:</w:t>
      </w:r>
      <w:r w:rsidRPr="007F4053">
        <w:rPr>
          <w:rFonts w:eastAsia="Courier New"/>
          <w:color w:val="000000"/>
          <w:sz w:val="28"/>
          <w:szCs w:val="28"/>
        </w:rPr>
        <w:t xml:space="preserve"> вперёд, назад</w:t>
      </w:r>
      <w:r>
        <w:rPr>
          <w:rFonts w:eastAsia="Courier New"/>
          <w:color w:val="000000"/>
          <w:sz w:val="28"/>
          <w:szCs w:val="28"/>
        </w:rPr>
        <w:t>,</w:t>
      </w:r>
      <w:r w:rsidRPr="007F4053">
        <w:rPr>
          <w:rFonts w:eastAsia="Courier New"/>
          <w:color w:val="000000"/>
          <w:sz w:val="28"/>
          <w:szCs w:val="28"/>
        </w:rPr>
        <w:t xml:space="preserve"> кувырок через плечо</w:t>
      </w:r>
      <w:r>
        <w:rPr>
          <w:rFonts w:eastAsia="Courier New"/>
          <w:color w:val="000000"/>
          <w:sz w:val="28"/>
          <w:szCs w:val="28"/>
        </w:rPr>
        <w:t>,</w:t>
      </w:r>
      <w:r w:rsidRPr="007F4053">
        <w:rPr>
          <w:rFonts w:eastAsia="Courier New"/>
          <w:color w:val="000000"/>
          <w:sz w:val="28"/>
          <w:szCs w:val="28"/>
        </w:rPr>
        <w:t xml:space="preserve"> </w:t>
      </w:r>
      <w:r>
        <w:rPr>
          <w:rFonts w:eastAsia="Courier New"/>
          <w:color w:val="000000"/>
          <w:sz w:val="28"/>
          <w:szCs w:val="28"/>
        </w:rPr>
        <w:t>с</w:t>
      </w:r>
      <w:r w:rsidRPr="007F4053">
        <w:rPr>
          <w:rFonts w:eastAsia="Courier New"/>
          <w:color w:val="000000"/>
          <w:sz w:val="28"/>
          <w:szCs w:val="28"/>
        </w:rPr>
        <w:t>траховка партнёра при падении на спину, на бок.</w:t>
      </w:r>
    </w:p>
    <w:p w:rsidR="009A757D" w:rsidRPr="00DD507B" w:rsidRDefault="009A757D" w:rsidP="009A757D">
      <w:pPr>
        <w:ind w:firstLine="709"/>
        <w:jc w:val="both"/>
        <w:rPr>
          <w:sz w:val="28"/>
          <w:szCs w:val="28"/>
        </w:rPr>
      </w:pPr>
      <w:r w:rsidRPr="00DD507B">
        <w:rPr>
          <w:sz w:val="28"/>
          <w:szCs w:val="28"/>
        </w:rPr>
        <w:t>Выполнение тестов практической подготовленности на фоне физической и психической нагрузки</w:t>
      </w:r>
      <w:r>
        <w:rPr>
          <w:sz w:val="28"/>
          <w:szCs w:val="28"/>
        </w:rPr>
        <w:t xml:space="preserve"> с использованием приемов </w:t>
      </w:r>
      <w:r w:rsidRPr="00C41C9A">
        <w:rPr>
          <w:sz w:val="28"/>
          <w:szCs w:val="28"/>
        </w:rPr>
        <w:t>психо-мышечной тренировки</w:t>
      </w:r>
      <w:r w:rsidRPr="00DD507B">
        <w:rPr>
          <w:sz w:val="28"/>
          <w:szCs w:val="28"/>
        </w:rPr>
        <w:t>.</w:t>
      </w:r>
    </w:p>
    <w:p w:rsidR="009A757D" w:rsidRDefault="009A757D" w:rsidP="00E94AE9">
      <w:pPr>
        <w:spacing w:line="120" w:lineRule="auto"/>
        <w:ind w:firstLine="709"/>
        <w:jc w:val="both"/>
        <w:rPr>
          <w:sz w:val="28"/>
          <w:szCs w:val="28"/>
        </w:rPr>
      </w:pPr>
    </w:p>
    <w:p w:rsidR="009A757D" w:rsidRDefault="009A757D" w:rsidP="009A757D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F20E8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F20E8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Прикладной рукопашный бой</w:t>
      </w:r>
    </w:p>
    <w:p w:rsidR="00E94AE9" w:rsidRPr="00E94AE9" w:rsidRDefault="00E94AE9" w:rsidP="009A757D">
      <w:pPr>
        <w:ind w:firstLine="709"/>
        <w:jc w:val="both"/>
        <w:rPr>
          <w:i/>
          <w:sz w:val="28"/>
          <w:szCs w:val="28"/>
        </w:rPr>
      </w:pPr>
      <w:r w:rsidRPr="00E94AE9">
        <w:rPr>
          <w:i/>
          <w:sz w:val="28"/>
          <w:szCs w:val="28"/>
        </w:rPr>
        <w:t>2 семестр</w:t>
      </w:r>
    </w:p>
    <w:p w:rsidR="00E94AE9" w:rsidRPr="00E94AE9" w:rsidRDefault="009A757D" w:rsidP="009A757D">
      <w:pPr>
        <w:ind w:firstLine="709"/>
        <w:jc w:val="both"/>
        <w:rPr>
          <w:sz w:val="28"/>
          <w:szCs w:val="28"/>
          <w:u w:val="single"/>
        </w:rPr>
      </w:pPr>
      <w:r w:rsidRPr="00E94AE9">
        <w:rPr>
          <w:sz w:val="28"/>
          <w:szCs w:val="28"/>
          <w:u w:val="single"/>
        </w:rPr>
        <w:t xml:space="preserve">Приемы борьбы лежа и уходы из опасных положений 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DD574C">
        <w:rPr>
          <w:sz w:val="28"/>
          <w:szCs w:val="28"/>
        </w:rPr>
        <w:t>Тест практической подготовленности (у</w:t>
      </w:r>
      <w:r w:rsidRPr="00CA51E1">
        <w:rPr>
          <w:sz w:val="28"/>
          <w:szCs w:val="28"/>
        </w:rPr>
        <w:t>держания: сбоку, поперек, верхом</w:t>
      </w:r>
      <w:r w:rsidRPr="00DD574C"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DD574C">
        <w:rPr>
          <w:sz w:val="28"/>
          <w:szCs w:val="28"/>
        </w:rPr>
        <w:t>Тест практической подготовленности (б</w:t>
      </w:r>
      <w:r w:rsidRPr="00CA51E1">
        <w:rPr>
          <w:sz w:val="28"/>
          <w:szCs w:val="28"/>
        </w:rPr>
        <w:t>олевые приемы, лежа: рычаг локтя через бедро, узел ногой, ущемление ахиллова сухожилия, ущемление икроножной мышцы</w:t>
      </w:r>
      <w:r w:rsidRPr="00DD574C">
        <w:rPr>
          <w:bCs/>
          <w:sz w:val="28"/>
          <w:szCs w:val="28"/>
        </w:rPr>
        <w:t>)</w:t>
      </w:r>
      <w:r w:rsidRPr="00CA51E1">
        <w:rPr>
          <w:bCs/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bCs/>
          <w:sz w:val="28"/>
          <w:szCs w:val="28"/>
        </w:rPr>
      </w:pPr>
      <w:r w:rsidRPr="00DD574C">
        <w:rPr>
          <w:rFonts w:eastAsia="Courier New"/>
          <w:color w:val="000000"/>
          <w:sz w:val="28"/>
          <w:szCs w:val="28"/>
        </w:rPr>
        <w:t>Оценивание учебно-тренировочных схваток</w:t>
      </w:r>
      <w:r w:rsidRPr="00CA51E1">
        <w:rPr>
          <w:sz w:val="28"/>
          <w:szCs w:val="28"/>
        </w:rPr>
        <w:t xml:space="preserve"> в борьбе на коленях, лежа.</w:t>
      </w:r>
    </w:p>
    <w:p w:rsidR="009A757D" w:rsidRPr="00E94AE9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4AE9">
        <w:rPr>
          <w:bCs/>
          <w:sz w:val="28"/>
          <w:szCs w:val="28"/>
          <w:u w:val="single"/>
        </w:rPr>
        <w:t xml:space="preserve">Приемы борьбы стоя 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(б</w:t>
      </w:r>
      <w:r w:rsidRPr="00CA51E1">
        <w:rPr>
          <w:sz w:val="28"/>
          <w:szCs w:val="28"/>
        </w:rPr>
        <w:t>роски: подножки (задняя, передняя), через бедро, подсечка боковая, захватом ног (спереди, сзади).</w:t>
      </w:r>
    </w:p>
    <w:p w:rsidR="009A757D" w:rsidRPr="00CA51E1" w:rsidRDefault="009A757D" w:rsidP="009A757D">
      <w:pPr>
        <w:ind w:firstLine="709"/>
        <w:jc w:val="both"/>
        <w:rPr>
          <w:bCs/>
          <w:sz w:val="28"/>
          <w:szCs w:val="28"/>
        </w:rPr>
      </w:pPr>
      <w:r w:rsidRPr="00DD574C">
        <w:rPr>
          <w:sz w:val="28"/>
          <w:szCs w:val="28"/>
        </w:rPr>
        <w:t>Оценивание учебно-тренировочных схваток</w:t>
      </w:r>
      <w:r w:rsidRPr="00CA51E1">
        <w:rPr>
          <w:sz w:val="28"/>
          <w:szCs w:val="28"/>
        </w:rPr>
        <w:t xml:space="preserve"> в борьбе стоя.</w:t>
      </w:r>
      <w:r w:rsidRPr="00CA51E1">
        <w:rPr>
          <w:bCs/>
          <w:sz w:val="28"/>
          <w:szCs w:val="28"/>
        </w:rPr>
        <w:t xml:space="preserve"> </w:t>
      </w:r>
    </w:p>
    <w:p w:rsidR="00E94AE9" w:rsidRDefault="00E94AE9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3 семестр</w:t>
      </w:r>
    </w:p>
    <w:p w:rsidR="009A757D" w:rsidRPr="00E94AE9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4AE9">
        <w:rPr>
          <w:bCs/>
          <w:sz w:val="28"/>
          <w:szCs w:val="28"/>
          <w:u w:val="single"/>
        </w:rPr>
        <w:t>Удар</w:t>
      </w:r>
      <w:r w:rsidR="00E94AE9">
        <w:rPr>
          <w:bCs/>
          <w:sz w:val="28"/>
          <w:szCs w:val="28"/>
          <w:u w:val="single"/>
        </w:rPr>
        <w:t>ы и защиты от ударов</w:t>
      </w:r>
    </w:p>
    <w:p w:rsidR="009A757D" w:rsidRDefault="009A757D" w:rsidP="009A757D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8A7B34">
        <w:rPr>
          <w:rFonts w:eastAsia="Courier New"/>
          <w:color w:val="000000"/>
          <w:sz w:val="28"/>
          <w:szCs w:val="28"/>
        </w:rPr>
        <w:t xml:space="preserve">Тест практической подготовленности </w:t>
      </w:r>
      <w:r>
        <w:rPr>
          <w:rFonts w:eastAsia="Courier New"/>
          <w:color w:val="000000"/>
          <w:sz w:val="28"/>
          <w:szCs w:val="28"/>
        </w:rPr>
        <w:t>(у</w:t>
      </w:r>
      <w:r w:rsidRPr="00CA51E1">
        <w:rPr>
          <w:rFonts w:eastAsia="Courier New"/>
          <w:color w:val="000000"/>
          <w:sz w:val="28"/>
          <w:szCs w:val="28"/>
        </w:rPr>
        <w:t>дары рукой: прямо, сбоку, сверху, снизу</w:t>
      </w:r>
      <w:r>
        <w:rPr>
          <w:rFonts w:eastAsia="Courier New"/>
          <w:color w:val="000000"/>
          <w:sz w:val="28"/>
          <w:szCs w:val="28"/>
        </w:rPr>
        <w:t>)</w:t>
      </w:r>
      <w:r w:rsidRPr="00CA51E1">
        <w:rPr>
          <w:rFonts w:eastAsia="Courier New"/>
          <w:color w:val="000000"/>
          <w:sz w:val="28"/>
          <w:szCs w:val="28"/>
        </w:rPr>
        <w:t>.</w:t>
      </w:r>
    </w:p>
    <w:p w:rsidR="009A757D" w:rsidRDefault="009A757D" w:rsidP="009A757D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8A7B34">
        <w:rPr>
          <w:rFonts w:eastAsia="Courier New"/>
          <w:color w:val="000000"/>
          <w:sz w:val="28"/>
          <w:szCs w:val="28"/>
        </w:rPr>
        <w:t xml:space="preserve">Тест практической подготовленности </w:t>
      </w:r>
      <w:r>
        <w:rPr>
          <w:rFonts w:eastAsia="Courier New"/>
          <w:color w:val="000000"/>
          <w:sz w:val="28"/>
          <w:szCs w:val="28"/>
        </w:rPr>
        <w:t>(у</w:t>
      </w:r>
      <w:r w:rsidRPr="00CA51E1">
        <w:rPr>
          <w:rFonts w:eastAsia="Courier New"/>
          <w:color w:val="000000"/>
          <w:sz w:val="28"/>
          <w:szCs w:val="28"/>
        </w:rPr>
        <w:t>дары ногой: снизу, вперед, сбоку, в сторону</w:t>
      </w:r>
      <w:r>
        <w:rPr>
          <w:rFonts w:eastAsia="Courier New"/>
          <w:color w:val="000000"/>
          <w:sz w:val="28"/>
          <w:szCs w:val="28"/>
        </w:rPr>
        <w:t>)</w:t>
      </w:r>
      <w:r w:rsidRPr="00CA51E1">
        <w:rPr>
          <w:rFonts w:eastAsia="Courier New"/>
          <w:color w:val="000000"/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(з</w:t>
      </w:r>
      <w:r w:rsidRPr="00CA51E1">
        <w:rPr>
          <w:sz w:val="28"/>
          <w:szCs w:val="28"/>
        </w:rPr>
        <w:t>ащита от ударов: подставки рук, ног (блокирование), отбивы, остановки, уходы, уклоны, нырки, перемещения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8A7B34">
        <w:rPr>
          <w:rFonts w:eastAsia="Courier New"/>
          <w:color w:val="000000"/>
          <w:sz w:val="28"/>
          <w:szCs w:val="28"/>
        </w:rPr>
        <w:t xml:space="preserve">Тест практической подготовленности </w:t>
      </w:r>
      <w:r>
        <w:rPr>
          <w:rFonts w:eastAsia="Courier New"/>
          <w:color w:val="000000"/>
          <w:sz w:val="28"/>
          <w:szCs w:val="28"/>
        </w:rPr>
        <w:t>(к</w:t>
      </w:r>
      <w:r w:rsidRPr="00CA51E1">
        <w:rPr>
          <w:rFonts w:eastAsia="Courier New"/>
          <w:color w:val="000000"/>
          <w:sz w:val="28"/>
          <w:szCs w:val="28"/>
        </w:rPr>
        <w:t>омплекс приёмов рукопашного боя без оружия на 8 счётов</w:t>
      </w:r>
      <w:r>
        <w:rPr>
          <w:rFonts w:eastAsia="Courier New"/>
          <w:color w:val="000000"/>
          <w:sz w:val="28"/>
          <w:szCs w:val="28"/>
        </w:rPr>
        <w:t>)</w:t>
      </w:r>
      <w:r w:rsidRPr="00CA51E1">
        <w:rPr>
          <w:rFonts w:eastAsia="Courier New"/>
          <w:color w:val="000000"/>
          <w:sz w:val="28"/>
          <w:szCs w:val="28"/>
        </w:rPr>
        <w:t>.</w:t>
      </w:r>
    </w:p>
    <w:p w:rsidR="00E97E84" w:rsidRDefault="00E97E84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3-4 семестр</w:t>
      </w:r>
    </w:p>
    <w:p w:rsidR="009A757D" w:rsidRPr="00E97E84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7E84">
        <w:rPr>
          <w:bCs/>
          <w:sz w:val="28"/>
          <w:szCs w:val="28"/>
          <w:u w:val="single"/>
        </w:rPr>
        <w:t>Комбинирование и тактика применения удар</w:t>
      </w:r>
      <w:r w:rsidR="00E97E84">
        <w:rPr>
          <w:bCs/>
          <w:sz w:val="28"/>
          <w:szCs w:val="28"/>
          <w:u w:val="single"/>
        </w:rPr>
        <w:t>ной техники с приемами борьбы</w:t>
      </w:r>
    </w:p>
    <w:p w:rsidR="009A757D" w:rsidRPr="00CA51E1" w:rsidRDefault="009A757D" w:rsidP="009A757D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8A7B34">
        <w:rPr>
          <w:rFonts w:eastAsia="Courier New"/>
          <w:color w:val="000000"/>
          <w:sz w:val="28"/>
          <w:szCs w:val="28"/>
        </w:rPr>
        <w:t xml:space="preserve">Тест практической подготовленности </w:t>
      </w:r>
      <w:r>
        <w:rPr>
          <w:rFonts w:eastAsia="Courier New"/>
          <w:color w:val="000000"/>
          <w:sz w:val="28"/>
          <w:szCs w:val="28"/>
        </w:rPr>
        <w:t>(к</w:t>
      </w:r>
      <w:r w:rsidRPr="00CA51E1">
        <w:rPr>
          <w:rFonts w:eastAsia="Courier New"/>
          <w:color w:val="000000"/>
          <w:sz w:val="28"/>
          <w:szCs w:val="28"/>
        </w:rPr>
        <w:t>омбинации из</w:t>
      </w:r>
      <w:r w:rsidRPr="00CA51E1">
        <w:rPr>
          <w:bCs/>
          <w:sz w:val="28"/>
          <w:szCs w:val="28"/>
        </w:rPr>
        <w:t xml:space="preserve"> подготавливающих</w:t>
      </w:r>
      <w:r>
        <w:rPr>
          <w:bCs/>
          <w:sz w:val="28"/>
          <w:szCs w:val="28"/>
        </w:rPr>
        <w:t>,</w:t>
      </w:r>
      <w:r w:rsidRPr="00CA51E1">
        <w:rPr>
          <w:bCs/>
          <w:sz w:val="28"/>
          <w:szCs w:val="28"/>
        </w:rPr>
        <w:t xml:space="preserve"> </w:t>
      </w:r>
      <w:r w:rsidRPr="00CA51E1">
        <w:rPr>
          <w:rFonts w:eastAsia="Courier New"/>
          <w:color w:val="000000"/>
          <w:sz w:val="28"/>
          <w:szCs w:val="28"/>
        </w:rPr>
        <w:t>защитных и атакующих действий руками и ногами, бросков и удержаний</w:t>
      </w:r>
      <w:r>
        <w:rPr>
          <w:rFonts w:eastAsia="Courier New"/>
          <w:color w:val="000000"/>
          <w:sz w:val="28"/>
          <w:szCs w:val="28"/>
        </w:rPr>
        <w:t>)</w:t>
      </w:r>
      <w:r w:rsidRPr="00CA51E1">
        <w:rPr>
          <w:rFonts w:eastAsia="Courier New"/>
          <w:color w:val="000000"/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bCs/>
          <w:sz w:val="28"/>
          <w:szCs w:val="28"/>
        </w:rPr>
      </w:pPr>
      <w:r w:rsidRPr="00DD574C">
        <w:rPr>
          <w:sz w:val="28"/>
          <w:szCs w:val="28"/>
        </w:rPr>
        <w:t>Оценивание учебно-тренировочных схваток</w:t>
      </w:r>
      <w:r w:rsidRPr="00CA51E1">
        <w:rPr>
          <w:bCs/>
          <w:sz w:val="28"/>
          <w:szCs w:val="28"/>
        </w:rPr>
        <w:t>.</w:t>
      </w:r>
    </w:p>
    <w:p w:rsidR="00E97E84" w:rsidRDefault="00E97E84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4 семестр</w:t>
      </w:r>
    </w:p>
    <w:p w:rsidR="009A757D" w:rsidRPr="00E97E84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7E84">
        <w:rPr>
          <w:bCs/>
          <w:sz w:val="28"/>
          <w:szCs w:val="28"/>
          <w:u w:val="single"/>
        </w:rPr>
        <w:t xml:space="preserve">Болевые приемы </w:t>
      </w:r>
      <w:r w:rsidR="00E97E84" w:rsidRPr="00E97E84">
        <w:rPr>
          <w:bCs/>
          <w:sz w:val="28"/>
          <w:szCs w:val="28"/>
          <w:u w:val="single"/>
        </w:rPr>
        <w:t>стоя и сопровождение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(з</w:t>
      </w:r>
      <w:r w:rsidRPr="00CA51E1">
        <w:rPr>
          <w:sz w:val="28"/>
          <w:szCs w:val="28"/>
        </w:rPr>
        <w:t xml:space="preserve">агиб руки за спину при подходе </w:t>
      </w:r>
      <w:r w:rsidRPr="00CA51E1">
        <w:rPr>
          <w:sz w:val="28"/>
          <w:szCs w:val="28"/>
        </w:rPr>
        <w:lastRenderedPageBreak/>
        <w:t>сзади: толчком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(с</w:t>
      </w:r>
      <w:r w:rsidRPr="00CA51E1">
        <w:rPr>
          <w:sz w:val="28"/>
          <w:szCs w:val="28"/>
        </w:rPr>
        <w:t>кручивание (рычаг) руки внутрь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E97E84" w:rsidRDefault="00E97E84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5 семестр</w:t>
      </w:r>
    </w:p>
    <w:p w:rsidR="009A757D" w:rsidRPr="00E97E84" w:rsidRDefault="00E97E84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Удушающие приемы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(у</w:t>
      </w:r>
      <w:r w:rsidRPr="00CA51E1">
        <w:rPr>
          <w:sz w:val="28"/>
          <w:szCs w:val="28"/>
        </w:rPr>
        <w:t>душение плечом и предплечьем сзади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 w:rsidRPr="00E97E84">
        <w:rPr>
          <w:bCs/>
          <w:sz w:val="28"/>
          <w:szCs w:val="28"/>
          <w:u w:val="single"/>
        </w:rPr>
        <w:t>Освобождение от захватов и обхватов</w:t>
      </w:r>
      <w:r w:rsidR="00E97E84">
        <w:rPr>
          <w:bCs/>
          <w:i/>
          <w:sz w:val="28"/>
          <w:szCs w:val="28"/>
        </w:rPr>
        <w:t xml:space="preserve"> 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(о</w:t>
      </w:r>
      <w:r w:rsidRPr="00CA51E1">
        <w:rPr>
          <w:sz w:val="28"/>
          <w:szCs w:val="28"/>
        </w:rPr>
        <w:t>свобождение от захватов рук: за запястья, кисти, рукава одежды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(о</w:t>
      </w:r>
      <w:r w:rsidRPr="00CA51E1">
        <w:rPr>
          <w:sz w:val="28"/>
          <w:szCs w:val="28"/>
        </w:rPr>
        <w:t>свобождение от захватов и обхватов туловища (с захватом и без захвата рук) спереди, сзади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(о</w:t>
      </w:r>
      <w:r w:rsidRPr="00CA51E1">
        <w:rPr>
          <w:sz w:val="28"/>
          <w:szCs w:val="28"/>
        </w:rPr>
        <w:t>свобождение от удушающих захватов спереди, сзади, сбоку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DD574C">
        <w:rPr>
          <w:sz w:val="28"/>
          <w:szCs w:val="28"/>
        </w:rPr>
        <w:t>Оценивание учебно-тренировочных схваток</w:t>
      </w:r>
      <w:r w:rsidRPr="00CA51E1">
        <w:rPr>
          <w:rFonts w:eastAsia="Courier New"/>
          <w:bCs/>
          <w:color w:val="000000"/>
          <w:sz w:val="28"/>
          <w:szCs w:val="28"/>
        </w:rPr>
        <w:t>.</w:t>
      </w:r>
    </w:p>
    <w:p w:rsidR="009A757D" w:rsidRPr="00E97E84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7E84">
        <w:rPr>
          <w:bCs/>
          <w:sz w:val="28"/>
          <w:szCs w:val="28"/>
          <w:u w:val="single"/>
        </w:rPr>
        <w:t xml:space="preserve">Защита от угрозы огнестрельным оружием и обезоруживание 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(з</w:t>
      </w:r>
      <w:r w:rsidRPr="00CA51E1">
        <w:rPr>
          <w:sz w:val="28"/>
          <w:szCs w:val="28"/>
        </w:rPr>
        <w:t>ащита от угрозы пистолетом: с близкого расстояния спереди, сзади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(у</w:t>
      </w:r>
      <w:r w:rsidRPr="00CA51E1">
        <w:rPr>
          <w:sz w:val="28"/>
          <w:szCs w:val="28"/>
        </w:rPr>
        <w:t>преждающие действия при попытках достать оружие: из кармана брюк, нагрудного кармана пиджака, из-за пояса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E97E84" w:rsidRDefault="00E97E84" w:rsidP="009A757D">
      <w:pPr>
        <w:shd w:val="clear" w:color="auto" w:fill="FFFFFF"/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6 семестр</w:t>
      </w:r>
    </w:p>
    <w:p w:rsidR="009A757D" w:rsidRPr="00E97E84" w:rsidRDefault="009A757D" w:rsidP="009A757D">
      <w:pPr>
        <w:shd w:val="clear" w:color="auto" w:fill="FFFFFF"/>
        <w:ind w:firstLine="720"/>
        <w:jc w:val="both"/>
        <w:rPr>
          <w:bCs/>
          <w:sz w:val="28"/>
          <w:szCs w:val="28"/>
          <w:u w:val="single"/>
        </w:rPr>
      </w:pPr>
      <w:r w:rsidRPr="00E97E84">
        <w:rPr>
          <w:bCs/>
          <w:sz w:val="28"/>
          <w:szCs w:val="28"/>
          <w:u w:val="single"/>
        </w:rPr>
        <w:t>Обезоружива</w:t>
      </w:r>
      <w:r w:rsidR="00E97E84" w:rsidRPr="00E97E84">
        <w:rPr>
          <w:bCs/>
          <w:sz w:val="28"/>
          <w:szCs w:val="28"/>
          <w:u w:val="single"/>
        </w:rPr>
        <w:t>ние при ударах ножом (предметом)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(з</w:t>
      </w:r>
      <w:r w:rsidRPr="00CA51E1">
        <w:rPr>
          <w:sz w:val="28"/>
          <w:szCs w:val="28"/>
        </w:rPr>
        <w:t>ащита от ударов (сверху, снизу, прямо, сбоку, наотмашь) правонарушителя, вооруженного ножом (предметом): с обезоруживанием и задержанием, с действием на поражение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(з</w:t>
      </w:r>
      <w:r w:rsidRPr="00CA51E1">
        <w:rPr>
          <w:sz w:val="28"/>
          <w:szCs w:val="28"/>
        </w:rPr>
        <w:t>ащита от угрозы применения холодного оружия в область шеи, груди (живота): спереди, сзади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bCs/>
          <w:sz w:val="28"/>
          <w:szCs w:val="28"/>
        </w:rPr>
      </w:pPr>
      <w:r w:rsidRPr="00DD574C">
        <w:rPr>
          <w:sz w:val="28"/>
          <w:szCs w:val="28"/>
        </w:rPr>
        <w:t>Оценивание учебно-тренировочных схваток</w:t>
      </w:r>
      <w:r w:rsidRPr="00CA51E1">
        <w:rPr>
          <w:bCs/>
          <w:sz w:val="28"/>
          <w:szCs w:val="28"/>
        </w:rPr>
        <w:t>.</w:t>
      </w:r>
    </w:p>
    <w:p w:rsidR="009A757D" w:rsidRPr="00E97E84" w:rsidRDefault="009A757D" w:rsidP="009A757D">
      <w:pPr>
        <w:shd w:val="clear" w:color="auto" w:fill="FFFFFF"/>
        <w:ind w:firstLine="720"/>
        <w:jc w:val="both"/>
        <w:rPr>
          <w:b/>
          <w:bCs/>
          <w:sz w:val="28"/>
          <w:szCs w:val="28"/>
          <w:u w:val="single"/>
        </w:rPr>
      </w:pPr>
      <w:r w:rsidRPr="00E97E84">
        <w:rPr>
          <w:bCs/>
          <w:sz w:val="28"/>
          <w:szCs w:val="28"/>
          <w:u w:val="single"/>
        </w:rPr>
        <w:t>Способы п</w:t>
      </w:r>
      <w:r w:rsidR="00E97E84" w:rsidRPr="00E97E84">
        <w:rPr>
          <w:bCs/>
          <w:sz w:val="28"/>
          <w:szCs w:val="28"/>
          <w:u w:val="single"/>
        </w:rPr>
        <w:t>оверхностного осмотра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(п</w:t>
      </w:r>
      <w:r w:rsidRPr="00CA51E1">
        <w:rPr>
          <w:sz w:val="28"/>
          <w:szCs w:val="28"/>
        </w:rPr>
        <w:t>оверхностный осмотр под воздействием болевого приема стоя, стоя у стены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9A757D">
      <w:pPr>
        <w:ind w:firstLine="709"/>
        <w:jc w:val="both"/>
        <w:rPr>
          <w:sz w:val="28"/>
          <w:szCs w:val="28"/>
        </w:rPr>
      </w:pPr>
      <w:r w:rsidRPr="008A7B34">
        <w:rPr>
          <w:sz w:val="28"/>
          <w:szCs w:val="28"/>
        </w:rPr>
        <w:t xml:space="preserve">Тест практической подготовленности </w:t>
      </w:r>
      <w:r>
        <w:rPr>
          <w:sz w:val="28"/>
          <w:szCs w:val="28"/>
        </w:rPr>
        <w:t>(</w:t>
      </w:r>
      <w:r w:rsidR="003A3171">
        <w:rPr>
          <w:sz w:val="28"/>
          <w:szCs w:val="28"/>
        </w:rPr>
        <w:t>с</w:t>
      </w:r>
      <w:r w:rsidRPr="00CA51E1">
        <w:rPr>
          <w:sz w:val="28"/>
          <w:szCs w:val="28"/>
        </w:rPr>
        <w:t>пособы связывания веревкой (ремнем)</w:t>
      </w:r>
      <w:r>
        <w:rPr>
          <w:sz w:val="28"/>
          <w:szCs w:val="28"/>
        </w:rPr>
        <w:t>)</w:t>
      </w:r>
      <w:r w:rsidRPr="00CA51E1">
        <w:rPr>
          <w:sz w:val="28"/>
          <w:szCs w:val="28"/>
        </w:rPr>
        <w:t>.</w:t>
      </w:r>
    </w:p>
    <w:p w:rsidR="009A757D" w:rsidRPr="00CA51E1" w:rsidRDefault="009A757D" w:rsidP="00E97E84">
      <w:pPr>
        <w:spacing w:line="120" w:lineRule="auto"/>
        <w:ind w:firstLine="709"/>
        <w:jc w:val="both"/>
        <w:rPr>
          <w:rFonts w:eastAsia="Courier New"/>
          <w:bCs/>
          <w:color w:val="000000"/>
          <w:sz w:val="28"/>
          <w:szCs w:val="28"/>
        </w:rPr>
      </w:pPr>
    </w:p>
    <w:p w:rsidR="009A757D" w:rsidRDefault="009A757D" w:rsidP="009A757D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701A4F">
        <w:rPr>
          <w:b/>
          <w:bCs/>
          <w:sz w:val="28"/>
          <w:szCs w:val="28"/>
        </w:rPr>
        <w:t>Тема 4. Ускоренное передвижение</w:t>
      </w:r>
    </w:p>
    <w:p w:rsidR="009A757D" w:rsidRDefault="009A757D" w:rsidP="009A757D">
      <w:pPr>
        <w:tabs>
          <w:tab w:val="left" w:pos="1134"/>
        </w:tabs>
        <w:suppressAutoHyphens/>
        <w:overflowPunct w:val="0"/>
        <w:ind w:firstLine="709"/>
        <w:jc w:val="both"/>
        <w:textAlignment w:val="baseline"/>
        <w:rPr>
          <w:sz w:val="28"/>
          <w:szCs w:val="28"/>
        </w:rPr>
      </w:pPr>
      <w:r w:rsidRPr="005F6142">
        <w:rPr>
          <w:sz w:val="28"/>
          <w:szCs w:val="28"/>
        </w:rPr>
        <w:t>Тест практической подготовленности</w:t>
      </w:r>
      <w:r>
        <w:rPr>
          <w:sz w:val="28"/>
          <w:szCs w:val="28"/>
        </w:rPr>
        <w:t xml:space="preserve"> </w:t>
      </w:r>
      <w:r w:rsidRPr="00990DF9">
        <w:rPr>
          <w:sz w:val="28"/>
        </w:rPr>
        <w:t>для контроля уровн</w:t>
      </w:r>
      <w:r>
        <w:rPr>
          <w:sz w:val="28"/>
        </w:rPr>
        <w:t>я развития физических качеств обучающихся.</w:t>
      </w:r>
      <w:r>
        <w:rPr>
          <w:sz w:val="28"/>
          <w:szCs w:val="28"/>
        </w:rPr>
        <w:t xml:space="preserve"> </w:t>
      </w:r>
    </w:p>
    <w:p w:rsidR="009A757D" w:rsidRDefault="009A757D" w:rsidP="009A757D">
      <w:pPr>
        <w:tabs>
          <w:tab w:val="left" w:pos="3980"/>
        </w:tabs>
        <w:jc w:val="both"/>
        <w:rPr>
          <w:sz w:val="28"/>
          <w:szCs w:val="28"/>
        </w:rPr>
      </w:pPr>
    </w:p>
    <w:p w:rsidR="009A757D" w:rsidRPr="00E97E84" w:rsidRDefault="009A757D" w:rsidP="00E97E84">
      <w:pPr>
        <w:pStyle w:val="18"/>
        <w:numPr>
          <w:ilvl w:val="0"/>
          <w:numId w:val="14"/>
        </w:numPr>
        <w:ind w:left="709" w:hanging="709"/>
        <w:jc w:val="both"/>
        <w:rPr>
          <w:color w:val="auto"/>
          <w:sz w:val="24"/>
          <w:szCs w:val="24"/>
        </w:rPr>
      </w:pPr>
      <w:bookmarkStart w:id="6" w:name="_Toc127221484"/>
      <w:r w:rsidRPr="00E97E84">
        <w:rPr>
          <w:color w:val="auto"/>
          <w:sz w:val="24"/>
          <w:szCs w:val="24"/>
        </w:rPr>
        <w:t>ТИПОВЫЕ ОЦЕНОЧНЫЕ СРЕДСТВА ДЛЯ ПРОМЕЖУТОЧНОЙ АТТЕСТАЦИИ</w:t>
      </w:r>
      <w:bookmarkEnd w:id="6"/>
    </w:p>
    <w:p w:rsidR="009A757D" w:rsidRDefault="009A757D" w:rsidP="009A757D">
      <w:pPr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>Промежуточная аттес</w:t>
      </w:r>
      <w:r>
        <w:rPr>
          <w:sz w:val="28"/>
          <w:szCs w:val="28"/>
        </w:rPr>
        <w:t>тация обучающихся проводится в 2, 4</w:t>
      </w:r>
      <w:r w:rsidR="00E97E84">
        <w:rPr>
          <w:sz w:val="28"/>
          <w:szCs w:val="28"/>
        </w:rPr>
        <w:t xml:space="preserve"> семестре в форме зачёта; в</w:t>
      </w:r>
      <w:r>
        <w:rPr>
          <w:sz w:val="28"/>
          <w:szCs w:val="28"/>
        </w:rPr>
        <w:t xml:space="preserve"> 6 семестре</w:t>
      </w:r>
      <w:r w:rsidRPr="005C0C13">
        <w:rPr>
          <w:sz w:val="28"/>
          <w:szCs w:val="28"/>
        </w:rPr>
        <w:t xml:space="preserve"> </w:t>
      </w:r>
      <w:r w:rsidR="00E97E84">
        <w:rPr>
          <w:sz w:val="28"/>
          <w:szCs w:val="28"/>
        </w:rPr>
        <w:t>-</w:t>
      </w:r>
      <w:r w:rsidRPr="00E938FF">
        <w:rPr>
          <w:sz w:val="28"/>
          <w:szCs w:val="28"/>
        </w:rPr>
        <w:t xml:space="preserve"> зачёта</w:t>
      </w:r>
      <w:r>
        <w:rPr>
          <w:sz w:val="28"/>
          <w:szCs w:val="28"/>
        </w:rPr>
        <w:t xml:space="preserve"> с оценкой. Форма проведения зачёта – практическая</w:t>
      </w:r>
      <w:r w:rsidRPr="00CA5CFF">
        <w:rPr>
          <w:sz w:val="28"/>
          <w:szCs w:val="28"/>
        </w:rPr>
        <w:t xml:space="preserve">. </w:t>
      </w:r>
      <w:r w:rsidRPr="0018411A">
        <w:rPr>
          <w:sz w:val="28"/>
          <w:szCs w:val="28"/>
        </w:rPr>
        <w:t xml:space="preserve">Форма проведения зачета с оценкой – </w:t>
      </w:r>
      <w:r>
        <w:rPr>
          <w:sz w:val="28"/>
          <w:szCs w:val="28"/>
        </w:rPr>
        <w:t>устная с выполнением практических нормативов</w:t>
      </w:r>
      <w:r w:rsidRPr="0018411A">
        <w:rPr>
          <w:sz w:val="28"/>
          <w:szCs w:val="28"/>
        </w:rPr>
        <w:t xml:space="preserve">. </w:t>
      </w:r>
      <w:r w:rsidRPr="00CA5C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за зачет</w:t>
      </w:r>
      <w:r w:rsidRPr="00CA5CFF">
        <w:rPr>
          <w:sz w:val="28"/>
          <w:szCs w:val="28"/>
        </w:rPr>
        <w:t xml:space="preserve"> носит недифференцированный </w:t>
      </w:r>
      <w:r w:rsidRPr="00CA5CFF">
        <w:rPr>
          <w:sz w:val="28"/>
          <w:szCs w:val="28"/>
        </w:rPr>
        <w:lastRenderedPageBreak/>
        <w:t>характер и определяется, как: «зачтено» и «не зачтено»</w:t>
      </w:r>
      <w:r>
        <w:rPr>
          <w:sz w:val="28"/>
          <w:szCs w:val="28"/>
        </w:rPr>
        <w:t>. Оценка за зачет с оценкой</w:t>
      </w:r>
      <w:r w:rsidRPr="005C0C13">
        <w:rPr>
          <w:sz w:val="28"/>
          <w:szCs w:val="28"/>
        </w:rPr>
        <w:t xml:space="preserve"> носит </w:t>
      </w:r>
      <w:r w:rsidRPr="00E938FF">
        <w:rPr>
          <w:sz w:val="28"/>
          <w:szCs w:val="28"/>
        </w:rPr>
        <w:t xml:space="preserve">дифференцированный </w:t>
      </w:r>
      <w:r>
        <w:rPr>
          <w:sz w:val="28"/>
          <w:szCs w:val="28"/>
        </w:rPr>
        <w:t>характер и определяется, как: «отлично</w:t>
      </w:r>
      <w:r w:rsidRPr="00E938FF">
        <w:rPr>
          <w:sz w:val="28"/>
          <w:szCs w:val="28"/>
        </w:rPr>
        <w:t>»</w:t>
      </w:r>
      <w:r>
        <w:rPr>
          <w:sz w:val="28"/>
          <w:szCs w:val="28"/>
        </w:rPr>
        <w:t>, «хорошо», «удовлетворительно»</w:t>
      </w:r>
      <w:r w:rsidRPr="00E938FF">
        <w:rPr>
          <w:sz w:val="28"/>
          <w:szCs w:val="28"/>
        </w:rPr>
        <w:t xml:space="preserve"> и «не</w:t>
      </w:r>
      <w:r>
        <w:rPr>
          <w:sz w:val="28"/>
          <w:szCs w:val="28"/>
        </w:rPr>
        <w:t>удовлетворительно</w:t>
      </w:r>
      <w:r w:rsidRPr="00E938FF">
        <w:rPr>
          <w:sz w:val="28"/>
          <w:szCs w:val="28"/>
        </w:rPr>
        <w:t>»</w:t>
      </w:r>
      <w:r w:rsidRPr="00CA5CFF">
        <w:rPr>
          <w:sz w:val="28"/>
          <w:szCs w:val="28"/>
        </w:rPr>
        <w:t>.</w:t>
      </w:r>
    </w:p>
    <w:p w:rsidR="009A757D" w:rsidRDefault="009A757D" w:rsidP="009A757D">
      <w:pPr>
        <w:pStyle w:val="ad"/>
      </w:pPr>
    </w:p>
    <w:p w:rsidR="009A757D" w:rsidRPr="002608ED" w:rsidRDefault="00E97E84" w:rsidP="00E97E84">
      <w:pPr>
        <w:pStyle w:val="24"/>
        <w:numPr>
          <w:ilvl w:val="1"/>
          <w:numId w:val="14"/>
        </w:numPr>
        <w:spacing w:after="120"/>
        <w:ind w:left="709" w:hanging="709"/>
        <w:rPr>
          <w:color w:val="000000"/>
          <w:u w:val="single"/>
          <w:lang w:bidi="ru-RU"/>
        </w:rPr>
      </w:pPr>
      <w:bookmarkStart w:id="7" w:name="_Toc127221485"/>
      <w:r>
        <w:rPr>
          <w:u w:val="single"/>
        </w:rPr>
        <w:t xml:space="preserve">Перечень </w:t>
      </w:r>
      <w:r w:rsidR="009A757D" w:rsidRPr="002608ED">
        <w:rPr>
          <w:u w:val="single"/>
        </w:rPr>
        <w:t>пр</w:t>
      </w:r>
      <w:r>
        <w:rPr>
          <w:u w:val="single"/>
        </w:rPr>
        <w:t>актических заданий</w:t>
      </w:r>
      <w:r w:rsidR="009A757D" w:rsidRPr="002608ED">
        <w:rPr>
          <w:u w:val="single"/>
        </w:rPr>
        <w:t xml:space="preserve"> к зачету (2 семестр)</w:t>
      </w:r>
      <w:bookmarkEnd w:id="7"/>
      <w:r w:rsidR="009A757D" w:rsidRPr="002608ED">
        <w:rPr>
          <w:u w:val="single"/>
        </w:rPr>
        <w:t xml:space="preserve"> </w:t>
      </w:r>
    </w:p>
    <w:p w:rsidR="009A757D" w:rsidRPr="004E0066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>Выполнить контрольный норматив: комплексное силовое упражнение.</w:t>
      </w:r>
    </w:p>
    <w:p w:rsidR="009A757D" w:rsidRPr="004E0066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>Выполнить контрольный норматив: составное п</w:t>
      </w:r>
      <w:r>
        <w:rPr>
          <w:sz w:val="28"/>
          <w:szCs w:val="28"/>
        </w:rPr>
        <w:t>и</w:t>
      </w:r>
      <w:r w:rsidRPr="004E0066">
        <w:rPr>
          <w:sz w:val="28"/>
          <w:szCs w:val="28"/>
        </w:rPr>
        <w:t>лометрическое упражнение «Бурпи»</w:t>
      </w:r>
      <w:r>
        <w:rPr>
          <w:sz w:val="28"/>
          <w:szCs w:val="28"/>
        </w:rPr>
        <w:t>.</w:t>
      </w:r>
      <w:r w:rsidRPr="004E0066">
        <w:rPr>
          <w:sz w:val="28"/>
          <w:szCs w:val="28"/>
        </w:rPr>
        <w:t xml:space="preserve"> </w:t>
      </w:r>
    </w:p>
    <w:p w:rsidR="009A757D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 xml:space="preserve">Выполнить контрольный норматив: </w:t>
      </w:r>
      <w:r>
        <w:rPr>
          <w:sz w:val="28"/>
          <w:szCs w:val="28"/>
        </w:rPr>
        <w:t>с</w:t>
      </w:r>
      <w:r w:rsidRPr="004E0066">
        <w:rPr>
          <w:sz w:val="28"/>
          <w:szCs w:val="28"/>
        </w:rPr>
        <w:t xml:space="preserve">татическое силовое упражнение </w:t>
      </w:r>
      <w:r>
        <w:rPr>
          <w:sz w:val="28"/>
          <w:szCs w:val="28"/>
        </w:rPr>
        <w:t>«</w:t>
      </w:r>
      <w:r w:rsidRPr="004E0066">
        <w:rPr>
          <w:sz w:val="28"/>
          <w:szCs w:val="28"/>
        </w:rPr>
        <w:t>Планка</w:t>
      </w:r>
      <w:r>
        <w:rPr>
          <w:sz w:val="28"/>
          <w:szCs w:val="28"/>
        </w:rPr>
        <w:t>».</w:t>
      </w:r>
    </w:p>
    <w:p w:rsidR="009A757D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17690A">
        <w:rPr>
          <w:sz w:val="28"/>
          <w:szCs w:val="28"/>
        </w:rPr>
        <w:t>Выполнить контрольный норматив: статическо</w:t>
      </w:r>
      <w:r>
        <w:rPr>
          <w:sz w:val="28"/>
          <w:szCs w:val="28"/>
        </w:rPr>
        <w:t>е силовое упражнение (стульчик).</w:t>
      </w:r>
    </w:p>
    <w:p w:rsidR="009A757D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17690A">
        <w:rPr>
          <w:sz w:val="28"/>
          <w:szCs w:val="28"/>
        </w:rPr>
        <w:t xml:space="preserve">Выполнить контрольный норматив: </w:t>
      </w:r>
      <w:r>
        <w:rPr>
          <w:sz w:val="28"/>
          <w:szCs w:val="28"/>
        </w:rPr>
        <w:t>п</w:t>
      </w:r>
      <w:r w:rsidRPr="0017690A">
        <w:rPr>
          <w:sz w:val="28"/>
          <w:szCs w:val="28"/>
        </w:rPr>
        <w:t>риседания из положения стоя</w:t>
      </w:r>
      <w:r>
        <w:rPr>
          <w:sz w:val="28"/>
          <w:szCs w:val="28"/>
        </w:rPr>
        <w:t>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кувырок вперед, кувырок через правое (левое) плечо.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самостраховки при падении назад, набок.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«задняя подножка».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«передняя подножка».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«через бедро».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Провести учебно-тренировочную схватку в борьбе стоя.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с переходом на болевой прием лежа рычаг локтя через бедро.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с переходом на болевой прием лежа узел ногой.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с переходом на удержание сбоку.</w:t>
      </w:r>
    </w:p>
    <w:p w:rsidR="009A757D" w:rsidRPr="00AF2B74" w:rsidRDefault="009A757D" w:rsidP="00E97E84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Провести учебно-тренировочную схватку с использованием приемов борьбы стоя и лежа.</w:t>
      </w:r>
    </w:p>
    <w:p w:rsidR="009A757D" w:rsidRDefault="009A757D" w:rsidP="009A757D">
      <w:pPr>
        <w:tabs>
          <w:tab w:val="left" w:leader="dot" w:pos="6202"/>
        </w:tabs>
        <w:ind w:firstLine="709"/>
        <w:jc w:val="both"/>
        <w:rPr>
          <w:bCs/>
          <w:spacing w:val="-4"/>
          <w:sz w:val="28"/>
          <w:szCs w:val="28"/>
          <w:u w:val="single"/>
        </w:rPr>
      </w:pPr>
    </w:p>
    <w:p w:rsidR="009A757D" w:rsidRPr="002608ED" w:rsidRDefault="00E97E84" w:rsidP="00E97E84">
      <w:pPr>
        <w:pStyle w:val="24"/>
        <w:numPr>
          <w:ilvl w:val="1"/>
          <w:numId w:val="14"/>
        </w:numPr>
        <w:spacing w:after="120"/>
        <w:ind w:left="709" w:hanging="709"/>
        <w:rPr>
          <w:color w:val="000000"/>
          <w:u w:val="single"/>
          <w:lang w:bidi="ru-RU"/>
        </w:rPr>
      </w:pPr>
      <w:bookmarkStart w:id="8" w:name="_Toc127221486"/>
      <w:r>
        <w:rPr>
          <w:u w:val="single"/>
        </w:rPr>
        <w:t>Перечень практических заданий</w:t>
      </w:r>
      <w:r w:rsidR="009A757D" w:rsidRPr="002608ED">
        <w:rPr>
          <w:u w:val="single"/>
        </w:rPr>
        <w:t xml:space="preserve"> к зачету (4 семестр)</w:t>
      </w:r>
      <w:bookmarkEnd w:id="8"/>
      <w:r w:rsidR="009A757D" w:rsidRPr="002608ED">
        <w:rPr>
          <w:u w:val="single"/>
        </w:rPr>
        <w:t xml:space="preserve"> </w:t>
      </w:r>
    </w:p>
    <w:p w:rsidR="004C67C6" w:rsidRPr="004E0066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>Выполнить контрольный норматив: составное п</w:t>
      </w:r>
      <w:r>
        <w:rPr>
          <w:sz w:val="28"/>
          <w:szCs w:val="28"/>
        </w:rPr>
        <w:t>и</w:t>
      </w:r>
      <w:r w:rsidRPr="004E0066">
        <w:rPr>
          <w:sz w:val="28"/>
          <w:szCs w:val="28"/>
        </w:rPr>
        <w:t>лометрическое упражнение «Бурпи»</w:t>
      </w:r>
      <w:r>
        <w:rPr>
          <w:sz w:val="28"/>
          <w:szCs w:val="28"/>
        </w:rPr>
        <w:t>.</w:t>
      </w:r>
      <w:r w:rsidRPr="004E0066">
        <w:rPr>
          <w:sz w:val="28"/>
          <w:szCs w:val="28"/>
        </w:rPr>
        <w:t xml:space="preserve"> </w:t>
      </w:r>
    </w:p>
    <w:p w:rsidR="004C67C6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 xml:space="preserve">Выполнить контрольный норматив: </w:t>
      </w:r>
      <w:r>
        <w:rPr>
          <w:sz w:val="28"/>
          <w:szCs w:val="28"/>
        </w:rPr>
        <w:t>с</w:t>
      </w:r>
      <w:r w:rsidRPr="004E0066">
        <w:rPr>
          <w:sz w:val="28"/>
          <w:szCs w:val="28"/>
        </w:rPr>
        <w:t xml:space="preserve">татическое силовое упражнение </w:t>
      </w:r>
      <w:r>
        <w:rPr>
          <w:sz w:val="28"/>
          <w:szCs w:val="28"/>
        </w:rPr>
        <w:t>«</w:t>
      </w:r>
      <w:r w:rsidRPr="004E0066">
        <w:rPr>
          <w:sz w:val="28"/>
          <w:szCs w:val="28"/>
        </w:rPr>
        <w:t>Планка</w:t>
      </w:r>
      <w:r>
        <w:rPr>
          <w:sz w:val="28"/>
          <w:szCs w:val="28"/>
        </w:rPr>
        <w:t>».</w:t>
      </w:r>
    </w:p>
    <w:p w:rsidR="004C67C6" w:rsidRPr="00AF2B74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самостраховки при падении назад, набок.</w:t>
      </w:r>
    </w:p>
    <w:p w:rsidR="004C67C6" w:rsidRPr="00AF2B74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«задняя подножка».</w:t>
      </w:r>
    </w:p>
    <w:p w:rsidR="004C67C6" w:rsidRPr="00AF2B74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«через бедро».</w:t>
      </w:r>
    </w:p>
    <w:p w:rsidR="004C67C6" w:rsidRPr="00AF2B74" w:rsidRDefault="004C67C6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с переходом на удержание сбоку.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удары рукой (кулаком): прямой, боковой, снизу, наотмашь.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удары ногой подошвенной частью стопы (пяткой): вперед, назад, в сторону, сбоку.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защиты от ударов рукой: прямого, бокового, снизу, наотмашь, подставками рук.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защиты от ударов рукой: отбивами и уходами.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eastAsia="en-US"/>
        </w:rPr>
        <w:t xml:space="preserve">Выполнить комплекс приёмов </w:t>
      </w:r>
      <w:r w:rsidRPr="00CD6C35">
        <w:rPr>
          <w:sz w:val="28"/>
          <w:szCs w:val="28"/>
        </w:rPr>
        <w:t>рукопашного боя</w:t>
      </w:r>
      <w:r>
        <w:rPr>
          <w:sz w:val="28"/>
          <w:szCs w:val="28"/>
        </w:rPr>
        <w:t xml:space="preserve"> без оружия на 8 счётов.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комбинации из защитных и атакующих действий руками.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lastRenderedPageBreak/>
        <w:t>Выполнить комбинации из защитных и атакующих действий ногами.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задержание противника при подходе сзади загиба руки за спину толчком (на месте, в движении).</w:t>
      </w:r>
    </w:p>
    <w:p w:rsidR="009A757D" w:rsidRPr="00AF2B74" w:rsidRDefault="009A757D" w:rsidP="00E97E84">
      <w:pPr>
        <w:widowControl/>
        <w:numPr>
          <w:ilvl w:val="0"/>
          <w:numId w:val="9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болевой прием стоя скручивание (рычаг) руки внутрь.</w:t>
      </w:r>
    </w:p>
    <w:p w:rsidR="009A757D" w:rsidRDefault="009A757D" w:rsidP="009A757D">
      <w:pPr>
        <w:tabs>
          <w:tab w:val="left" w:leader="dot" w:pos="6202"/>
        </w:tabs>
        <w:ind w:firstLine="709"/>
        <w:jc w:val="both"/>
        <w:rPr>
          <w:bCs/>
          <w:spacing w:val="-4"/>
          <w:sz w:val="28"/>
          <w:szCs w:val="28"/>
          <w:u w:val="single"/>
        </w:rPr>
      </w:pPr>
    </w:p>
    <w:p w:rsidR="009A757D" w:rsidRPr="002608ED" w:rsidRDefault="00E97E84" w:rsidP="00E97E84">
      <w:pPr>
        <w:pStyle w:val="24"/>
        <w:numPr>
          <w:ilvl w:val="1"/>
          <w:numId w:val="14"/>
        </w:numPr>
        <w:spacing w:after="120"/>
        <w:ind w:left="709" w:hanging="709"/>
        <w:rPr>
          <w:color w:val="000000"/>
          <w:spacing w:val="-8"/>
          <w:kern w:val="16"/>
          <w:u w:val="single"/>
          <w:lang w:bidi="ru-RU"/>
        </w:rPr>
      </w:pPr>
      <w:bookmarkStart w:id="9" w:name="_Toc127221487"/>
      <w:r>
        <w:rPr>
          <w:spacing w:val="-8"/>
          <w:kern w:val="16"/>
          <w:u w:val="single"/>
        </w:rPr>
        <w:t>Перечень практических заданий</w:t>
      </w:r>
      <w:r w:rsidR="009A757D" w:rsidRPr="002608ED">
        <w:rPr>
          <w:spacing w:val="-8"/>
          <w:kern w:val="16"/>
          <w:u w:val="single"/>
        </w:rPr>
        <w:t xml:space="preserve"> к зачету с оценкой (6 семестр)</w:t>
      </w:r>
      <w:bookmarkEnd w:id="9"/>
    </w:p>
    <w:p w:rsidR="004C67C6" w:rsidRPr="004E0066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>Выполнить контрольный норматив: составное п</w:t>
      </w:r>
      <w:r>
        <w:rPr>
          <w:sz w:val="28"/>
          <w:szCs w:val="28"/>
        </w:rPr>
        <w:t>и</w:t>
      </w:r>
      <w:r w:rsidRPr="004E0066">
        <w:rPr>
          <w:sz w:val="28"/>
          <w:szCs w:val="28"/>
        </w:rPr>
        <w:t>лометрическое упражнение «Бурпи»</w:t>
      </w:r>
      <w:r>
        <w:rPr>
          <w:sz w:val="28"/>
          <w:szCs w:val="28"/>
        </w:rPr>
        <w:t>.</w:t>
      </w:r>
      <w:r w:rsidRPr="004E0066">
        <w:rPr>
          <w:sz w:val="28"/>
          <w:szCs w:val="28"/>
        </w:rPr>
        <w:t xml:space="preserve"> </w:t>
      </w:r>
    </w:p>
    <w:p w:rsidR="004C67C6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E0066">
        <w:rPr>
          <w:sz w:val="28"/>
          <w:szCs w:val="28"/>
        </w:rPr>
        <w:t xml:space="preserve">Выполнить контрольный норматив: </w:t>
      </w:r>
      <w:r>
        <w:rPr>
          <w:sz w:val="28"/>
          <w:szCs w:val="28"/>
        </w:rPr>
        <w:t>с</w:t>
      </w:r>
      <w:r w:rsidRPr="004E0066">
        <w:rPr>
          <w:sz w:val="28"/>
          <w:szCs w:val="28"/>
        </w:rPr>
        <w:t xml:space="preserve">татическое силовое упражнение </w:t>
      </w:r>
      <w:r>
        <w:rPr>
          <w:sz w:val="28"/>
          <w:szCs w:val="28"/>
        </w:rPr>
        <w:t>«</w:t>
      </w:r>
      <w:r w:rsidRPr="004E0066">
        <w:rPr>
          <w:sz w:val="28"/>
          <w:szCs w:val="28"/>
        </w:rPr>
        <w:t>Планка</w:t>
      </w:r>
      <w:r>
        <w:rPr>
          <w:sz w:val="28"/>
          <w:szCs w:val="28"/>
        </w:rPr>
        <w:t>».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самостраховки при падении назад, набок.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бросок «через бедро».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удары рукой (кулаком): прямой, боковой, снизу, наотмашь.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удары ногой подошвенной частью стопы (пяткой): вперед, назад, в сторону, сбоку.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4C67C6">
        <w:rPr>
          <w:sz w:val="28"/>
          <w:szCs w:val="28"/>
        </w:rPr>
        <w:t xml:space="preserve">Выполнить комплекс приёмов </w:t>
      </w:r>
      <w:r w:rsidRPr="00CD6C35">
        <w:rPr>
          <w:sz w:val="28"/>
          <w:szCs w:val="28"/>
        </w:rPr>
        <w:t>рукопашного боя</w:t>
      </w:r>
      <w:r>
        <w:rPr>
          <w:sz w:val="28"/>
          <w:szCs w:val="28"/>
        </w:rPr>
        <w:t xml:space="preserve"> без оружия на 8 счётов.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комбинации из защитных и атакующих действий руками.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комбинации из защитных и атакующих действий ногами.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задержание противника при подходе сзади загиба руки за спину толчком (на месте, в движении).</w:t>
      </w:r>
    </w:p>
    <w:p w:rsidR="004C67C6" w:rsidRPr="00AF2B74" w:rsidRDefault="004C67C6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болевой прием стоя скручивание (рычаг) руки внутрь.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освобождение от захватов рук за запястья (кисти).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освобождение от захвата шеи.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освобождение от захватов и обхватов туловища с руками спереди.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освобождение от захватов и обхватов туловища без рук.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защиту от угрозы пистолетом на близком расстоянии спереди с последующими действиями на поражение.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защиту от угрозы пистолетом на близком расстоянии сзади с последующими действиями на поражение.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защиты от ударов (сверху, снизу, прямого, сбоку, наотмашь) правонарушителя, вооруженного холодным оружием (предметом) с действиями на поражение.</w:t>
      </w:r>
    </w:p>
    <w:p w:rsidR="009A757D" w:rsidRPr="00AF2B74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AF2B74">
        <w:rPr>
          <w:sz w:val="28"/>
          <w:szCs w:val="28"/>
        </w:rPr>
        <w:t>Выполнить поверхностный осмотр под воздействием болевого приема стоя у стены.</w:t>
      </w:r>
    </w:p>
    <w:p w:rsidR="009A757D" w:rsidRDefault="009A757D" w:rsidP="00E97E84">
      <w:pPr>
        <w:numPr>
          <w:ilvl w:val="0"/>
          <w:numId w:val="10"/>
        </w:numPr>
        <w:tabs>
          <w:tab w:val="left" w:pos="709"/>
          <w:tab w:val="left" w:pos="1134"/>
          <w:tab w:val="left" w:pos="1276"/>
        </w:tabs>
        <w:ind w:left="709" w:hanging="709"/>
        <w:jc w:val="both"/>
        <w:rPr>
          <w:sz w:val="28"/>
          <w:szCs w:val="28"/>
        </w:rPr>
      </w:pPr>
      <w:r w:rsidRPr="008E1AD3">
        <w:rPr>
          <w:sz w:val="28"/>
          <w:szCs w:val="28"/>
        </w:rPr>
        <w:t xml:space="preserve">Выполнить контрольный норматив: бег </w:t>
      </w:r>
      <w:r>
        <w:rPr>
          <w:sz w:val="28"/>
          <w:szCs w:val="28"/>
        </w:rPr>
        <w:t>1000 м</w:t>
      </w:r>
      <w:r w:rsidRPr="008E1AD3">
        <w:rPr>
          <w:sz w:val="28"/>
          <w:szCs w:val="28"/>
        </w:rPr>
        <w:t>.</w:t>
      </w:r>
    </w:p>
    <w:p w:rsidR="009A757D" w:rsidRDefault="009A757D" w:rsidP="00E97E84">
      <w:pPr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9A757D" w:rsidRPr="004F28F6" w:rsidRDefault="009A757D" w:rsidP="00E97E84">
      <w:pPr>
        <w:pStyle w:val="24"/>
        <w:numPr>
          <w:ilvl w:val="1"/>
          <w:numId w:val="14"/>
        </w:numPr>
        <w:spacing w:after="120"/>
        <w:ind w:left="709" w:hanging="709"/>
        <w:rPr>
          <w:u w:val="single"/>
        </w:rPr>
      </w:pPr>
      <w:bookmarkStart w:id="10" w:name="_Toc127221488"/>
      <w:r w:rsidRPr="004F28F6">
        <w:rPr>
          <w:u w:val="single"/>
        </w:rPr>
        <w:t xml:space="preserve">Перечень </w:t>
      </w:r>
      <w:r>
        <w:rPr>
          <w:u w:val="single"/>
        </w:rPr>
        <w:t xml:space="preserve">теоретических </w:t>
      </w:r>
      <w:r w:rsidRPr="004F28F6">
        <w:rPr>
          <w:u w:val="single"/>
        </w:rPr>
        <w:t>вопросов к зачёту</w:t>
      </w:r>
      <w:r>
        <w:rPr>
          <w:u w:val="single"/>
        </w:rPr>
        <w:t xml:space="preserve"> с оценкой (6 семестр)</w:t>
      </w:r>
      <w:bookmarkEnd w:id="10"/>
    </w:p>
    <w:p w:rsidR="009A757D" w:rsidRDefault="009A75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Влияние занятий физической культурой на формирование личности человека.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Здоровый образ жизни. Его составляющие.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Понятие о здоровом питании во время занятий физической культурой и спортом. Балансирование жиров, белков, углеводов.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lastRenderedPageBreak/>
        <w:t>Понятие о физической нагрузке и методы ее регулирования.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Факторы, влияющие на здоровье.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Факторы, определяющие содержание профессионально-прикладной физической подготовки.</w:t>
      </w:r>
    </w:p>
    <w:p w:rsidR="00D73D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42C56">
        <w:rPr>
          <w:sz w:val="28"/>
          <w:szCs w:val="28"/>
        </w:rPr>
        <w:t>Физическая культура в укреплении здоровья.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Особенности выбора средств физической подготовки и спорта в рабочее и свободное время специалистов.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Профилактика профессиональных заболеваний и травматизма средствами физической подготовки.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Дополнительные средства повышения общей и профессиональной работоспособности.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Способы обеспечения личной физической безопасности сотрудников в социально-опасных ситуациях и в экстремальных ситуациях профессиональной деятельности.</w:t>
      </w:r>
    </w:p>
    <w:p w:rsidR="00D73D7D" w:rsidRPr="00582340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582340">
        <w:rPr>
          <w:sz w:val="28"/>
          <w:szCs w:val="28"/>
        </w:rPr>
        <w:t>Основные психологические причины ошибок и создания опасных ситуаций.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Меры предупреждения травматизма на занятиях по</w:t>
      </w:r>
      <w:r w:rsidRPr="009D3B17">
        <w:rPr>
          <w:sz w:val="28"/>
          <w:szCs w:val="28"/>
        </w:rPr>
        <w:t xml:space="preserve"> </w:t>
      </w:r>
      <w:r w:rsidRPr="009B3874">
        <w:rPr>
          <w:sz w:val="28"/>
          <w:szCs w:val="28"/>
        </w:rPr>
        <w:t>физическ</w:t>
      </w:r>
      <w:r>
        <w:rPr>
          <w:sz w:val="28"/>
          <w:szCs w:val="28"/>
        </w:rPr>
        <w:t>ой</w:t>
      </w:r>
      <w:r w:rsidRPr="009B3874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е</w:t>
      </w:r>
      <w:r w:rsidRPr="00D73D7D">
        <w:rPr>
          <w:sz w:val="28"/>
          <w:szCs w:val="28"/>
        </w:rPr>
        <w:t>.</w:t>
      </w:r>
    </w:p>
    <w:p w:rsidR="00D73D7D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Диагностика и самодиагностика состояния организма при регулярных занятиях физическими упражнениями.</w:t>
      </w:r>
    </w:p>
    <w:p w:rsidR="009A757D" w:rsidRPr="00542C56" w:rsidRDefault="00D73D7D" w:rsidP="00E97E84">
      <w:pPr>
        <w:pStyle w:val="ad"/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sz w:val="28"/>
          <w:szCs w:val="28"/>
        </w:rPr>
      </w:pPr>
      <w:r w:rsidRPr="00D73D7D">
        <w:rPr>
          <w:sz w:val="28"/>
          <w:szCs w:val="28"/>
        </w:rPr>
        <w:t>Самоконтроль, его основные методы, показатели и критерии оценки</w:t>
      </w:r>
      <w:r w:rsidR="009A757D" w:rsidRPr="00542C56">
        <w:rPr>
          <w:sz w:val="28"/>
          <w:szCs w:val="28"/>
        </w:rPr>
        <w:t>.</w:t>
      </w:r>
    </w:p>
    <w:p w:rsidR="009A757D" w:rsidRDefault="009A757D" w:rsidP="00E97E84">
      <w:pPr>
        <w:suppressAutoHyphens/>
        <w:spacing w:line="120" w:lineRule="auto"/>
        <w:ind w:firstLine="629"/>
        <w:jc w:val="both"/>
        <w:rPr>
          <w:b/>
          <w:sz w:val="28"/>
          <w:szCs w:val="28"/>
        </w:rPr>
      </w:pPr>
    </w:p>
    <w:p w:rsidR="009A757D" w:rsidRPr="009B78D5" w:rsidRDefault="009A757D" w:rsidP="00E97E84">
      <w:pPr>
        <w:tabs>
          <w:tab w:val="left" w:pos="851"/>
        </w:tabs>
        <w:suppressAutoHyphens/>
        <w:ind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9B78D5">
        <w:rPr>
          <w:b/>
          <w:sz w:val="28"/>
          <w:szCs w:val="28"/>
        </w:rPr>
        <w:t xml:space="preserve">Примечание </w:t>
      </w:r>
      <w:r w:rsidRPr="009B78D5">
        <w:rPr>
          <w:sz w:val="28"/>
          <w:szCs w:val="28"/>
        </w:rPr>
        <w:t>– о</w:t>
      </w:r>
      <w:r w:rsidRPr="009B78D5">
        <w:rPr>
          <w:sz w:val="28"/>
          <w:szCs w:val="28"/>
          <w:shd w:val="clear" w:color="auto" w:fill="FFFFFF"/>
          <w:lang w:eastAsia="en-US"/>
        </w:rPr>
        <w:t>бучающиеся, определённые приказом ректора Академии в специальную медицинскую группу, допускаются для сдачи зачёта, зачета с оценкой при посещении 100% занятий и оцениваются по результатам выполнения:</w:t>
      </w:r>
    </w:p>
    <w:p w:rsidR="009A757D" w:rsidRPr="009B78D5" w:rsidRDefault="009A757D" w:rsidP="00E97E84">
      <w:pPr>
        <w:widowControl/>
        <w:numPr>
          <w:ilvl w:val="0"/>
          <w:numId w:val="2"/>
        </w:numPr>
        <w:tabs>
          <w:tab w:val="left" w:pos="709"/>
        </w:tabs>
        <w:suppressAutoHyphens/>
        <w:autoSpaceDE/>
        <w:autoSpaceDN/>
        <w:adjustRightInd/>
        <w:ind w:left="0" w:firstLine="0"/>
        <w:jc w:val="both"/>
        <w:rPr>
          <w:sz w:val="28"/>
          <w:szCs w:val="28"/>
          <w:shd w:val="clear" w:color="auto" w:fill="FFFFFF"/>
          <w:lang w:eastAsia="en-US"/>
        </w:rPr>
      </w:pPr>
      <w:r w:rsidRPr="009B78D5">
        <w:rPr>
          <w:sz w:val="28"/>
          <w:szCs w:val="28"/>
          <w:shd w:val="clear" w:color="auto" w:fill="FFFFFF"/>
          <w:lang w:eastAsia="en-US"/>
        </w:rPr>
        <w:t>боевых стоек, передвижений, приемов самостраховки и страховки;</w:t>
      </w:r>
    </w:p>
    <w:p w:rsidR="009A757D" w:rsidRPr="009B78D5" w:rsidRDefault="009A757D" w:rsidP="00E97E84">
      <w:pPr>
        <w:widowControl/>
        <w:numPr>
          <w:ilvl w:val="0"/>
          <w:numId w:val="2"/>
        </w:numPr>
        <w:tabs>
          <w:tab w:val="left" w:pos="709"/>
        </w:tabs>
        <w:suppressAutoHyphens/>
        <w:autoSpaceDE/>
        <w:autoSpaceDN/>
        <w:adjustRightInd/>
        <w:ind w:left="0" w:firstLine="0"/>
        <w:jc w:val="both"/>
        <w:rPr>
          <w:sz w:val="28"/>
          <w:szCs w:val="28"/>
          <w:shd w:val="clear" w:color="auto" w:fill="FFFFFF"/>
          <w:lang w:eastAsia="en-US"/>
        </w:rPr>
      </w:pPr>
      <w:r w:rsidRPr="009B78D5">
        <w:rPr>
          <w:sz w:val="28"/>
          <w:szCs w:val="28"/>
          <w:shd w:val="clear" w:color="auto" w:fill="FFFFFF"/>
          <w:lang w:eastAsia="en-US"/>
        </w:rPr>
        <w:t>комбинаций из защитных и атакующих действий руками и ногами;</w:t>
      </w:r>
    </w:p>
    <w:p w:rsidR="009A757D" w:rsidRDefault="009A757D" w:rsidP="00E97E84">
      <w:pPr>
        <w:widowControl/>
        <w:numPr>
          <w:ilvl w:val="0"/>
          <w:numId w:val="2"/>
        </w:numPr>
        <w:tabs>
          <w:tab w:val="left" w:pos="709"/>
        </w:tabs>
        <w:suppressAutoHyphens/>
        <w:autoSpaceDE/>
        <w:autoSpaceDN/>
        <w:adjustRightInd/>
        <w:ind w:left="0" w:firstLine="0"/>
        <w:jc w:val="both"/>
        <w:rPr>
          <w:sz w:val="28"/>
          <w:szCs w:val="28"/>
          <w:shd w:val="clear" w:color="auto" w:fill="FFFFFF"/>
          <w:lang w:eastAsia="en-US"/>
        </w:rPr>
      </w:pPr>
      <w:r w:rsidRPr="009B78D5">
        <w:rPr>
          <w:sz w:val="28"/>
          <w:szCs w:val="28"/>
          <w:shd w:val="clear" w:color="auto" w:fill="FFFFFF"/>
          <w:lang w:eastAsia="en-US"/>
        </w:rPr>
        <w:t>освобождений от захватов и обхватов.</w:t>
      </w:r>
    </w:p>
    <w:p w:rsidR="00E97E84" w:rsidRDefault="00E97E84" w:rsidP="009A757D">
      <w:pPr>
        <w:pStyle w:val="18"/>
        <w:ind w:left="284" w:hanging="284"/>
        <w:jc w:val="both"/>
        <w:rPr>
          <w:sz w:val="24"/>
          <w:szCs w:val="24"/>
        </w:rPr>
      </w:pPr>
      <w:bookmarkStart w:id="11" w:name="_Toc127221490"/>
    </w:p>
    <w:p w:rsidR="009A757D" w:rsidRPr="00E97E84" w:rsidRDefault="009A757D" w:rsidP="00E97E84">
      <w:pPr>
        <w:pStyle w:val="18"/>
        <w:numPr>
          <w:ilvl w:val="0"/>
          <w:numId w:val="14"/>
        </w:numPr>
        <w:ind w:left="709" w:hanging="709"/>
        <w:jc w:val="both"/>
        <w:rPr>
          <w:color w:val="auto"/>
          <w:sz w:val="24"/>
          <w:szCs w:val="24"/>
        </w:rPr>
      </w:pPr>
      <w:r w:rsidRPr="00E97E84">
        <w:rPr>
          <w:color w:val="auto"/>
          <w:sz w:val="24"/>
          <w:szCs w:val="24"/>
        </w:rPr>
        <w:t>КРИТЕРИИ, ПОКАЗАТЕЛИ И ШКАЛЫ ОЦЕНИВАНИЯ КОМПЕТЕНЦИЙ</w:t>
      </w:r>
      <w:bookmarkEnd w:id="11"/>
    </w:p>
    <w:p w:rsidR="009A757D" w:rsidRDefault="009A757D" w:rsidP="00E97E84">
      <w:pPr>
        <w:spacing w:line="120" w:lineRule="auto"/>
        <w:ind w:firstLine="709"/>
        <w:jc w:val="both"/>
        <w:rPr>
          <w:sz w:val="28"/>
          <w:szCs w:val="28"/>
        </w:rPr>
      </w:pPr>
    </w:p>
    <w:p w:rsidR="009A757D" w:rsidRDefault="009A757D" w:rsidP="00E97E84">
      <w:pPr>
        <w:pStyle w:val="24"/>
        <w:numPr>
          <w:ilvl w:val="1"/>
          <w:numId w:val="14"/>
        </w:numPr>
        <w:spacing w:after="120"/>
        <w:ind w:left="709" w:hanging="709"/>
        <w:rPr>
          <w:u w:val="single"/>
        </w:rPr>
      </w:pPr>
      <w:bookmarkStart w:id="12" w:name="_Toc127221491"/>
      <w:r w:rsidRPr="00652D29">
        <w:rPr>
          <w:u w:val="single"/>
        </w:rPr>
        <w:t>Индивидуальный контроль</w:t>
      </w:r>
      <w:bookmarkEnd w:id="12"/>
    </w:p>
    <w:p w:rsidR="009A757D" w:rsidRDefault="009A757D" w:rsidP="008F481D">
      <w:pPr>
        <w:tabs>
          <w:tab w:val="left" w:pos="1134"/>
        </w:tabs>
        <w:suppressAutoHyphens/>
        <w:overflowPunct w:val="0"/>
        <w:spacing w:after="120" w:line="240" w:lineRule="exact"/>
        <w:ind w:firstLine="709"/>
        <w:jc w:val="both"/>
        <w:textAlignment w:val="baseline"/>
      </w:pPr>
      <w:r w:rsidRPr="00D734F9">
        <w:rPr>
          <w:b/>
          <w:iCs/>
          <w:sz w:val="28"/>
          <w:szCs w:val="28"/>
        </w:rPr>
        <w:t>Оценка</w:t>
      </w:r>
      <w:r w:rsidRPr="00D734F9">
        <w:rPr>
          <w:sz w:val="28"/>
          <w:szCs w:val="28"/>
        </w:rPr>
        <w:t xml:space="preserve"> </w:t>
      </w:r>
      <w:r w:rsidRPr="00D734F9">
        <w:rPr>
          <w:b/>
          <w:sz w:val="28"/>
          <w:szCs w:val="28"/>
        </w:rPr>
        <w:t xml:space="preserve">теста практической подготовленности </w:t>
      </w:r>
      <w:r>
        <w:rPr>
          <w:b/>
          <w:sz w:val="28"/>
        </w:rPr>
        <w:t>(п</w:t>
      </w:r>
      <w:r w:rsidRPr="00D734F9">
        <w:rPr>
          <w:b/>
          <w:sz w:val="28"/>
        </w:rPr>
        <w:t>рикладная гимнастика</w:t>
      </w:r>
      <w:r>
        <w:rPr>
          <w:b/>
          <w:sz w:val="28"/>
        </w:rPr>
        <w:t xml:space="preserve">, </w:t>
      </w:r>
      <w:r w:rsidRPr="00D734F9">
        <w:rPr>
          <w:b/>
          <w:sz w:val="28"/>
        </w:rPr>
        <w:t>юноши)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53"/>
        <w:gridCol w:w="660"/>
        <w:gridCol w:w="636"/>
        <w:gridCol w:w="664"/>
        <w:gridCol w:w="636"/>
        <w:gridCol w:w="636"/>
        <w:gridCol w:w="637"/>
        <w:gridCol w:w="636"/>
        <w:gridCol w:w="636"/>
        <w:gridCol w:w="637"/>
      </w:tblGrid>
      <w:tr w:rsidR="00E97E84" w:rsidRPr="00094CC1" w:rsidTr="00E97E84">
        <w:trPr>
          <w:trHeight w:val="20"/>
          <w:tblHeader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№ п</w:t>
            </w:r>
            <w:r w:rsidR="00E97E84">
              <w:rPr>
                <w:sz w:val="24"/>
                <w:szCs w:val="24"/>
              </w:rPr>
              <w:t>/</w:t>
            </w:r>
            <w:r w:rsidRPr="00D2589D">
              <w:rPr>
                <w:sz w:val="24"/>
                <w:szCs w:val="24"/>
              </w:rPr>
              <w:t>п</w:t>
            </w:r>
          </w:p>
        </w:tc>
        <w:tc>
          <w:tcPr>
            <w:tcW w:w="1700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Упражнения</w:t>
            </w:r>
          </w:p>
        </w:tc>
        <w:tc>
          <w:tcPr>
            <w:tcW w:w="1024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 курс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 курс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9A757D" w:rsidRPr="00D2589D" w:rsidRDefault="00E97E84" w:rsidP="00A23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9A757D" w:rsidRPr="00D2589D">
              <w:rPr>
                <w:sz w:val="24"/>
                <w:szCs w:val="24"/>
              </w:rPr>
              <w:t>курс</w:t>
            </w:r>
          </w:p>
        </w:tc>
      </w:tr>
      <w:tr w:rsidR="00E97E84" w:rsidRPr="00456597" w:rsidTr="00E97E84">
        <w:trPr>
          <w:trHeight w:val="20"/>
          <w:tblHeader/>
        </w:trPr>
        <w:tc>
          <w:tcPr>
            <w:tcW w:w="282" w:type="pct"/>
            <w:vMerge/>
            <w:shd w:val="clear" w:color="auto" w:fill="auto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vMerge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</w:tr>
      <w:tr w:rsidR="00E97E84" w:rsidRPr="00456597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kern w:val="16"/>
                <w:sz w:val="24"/>
                <w:szCs w:val="24"/>
              </w:rPr>
            </w:pPr>
            <w:r w:rsidRPr="00E97E84">
              <w:rPr>
                <w:kern w:val="16"/>
                <w:sz w:val="24"/>
                <w:szCs w:val="24"/>
              </w:rPr>
              <w:t>Поднимание туловища из положения лежа на спине (кол-во раз за 1 мин)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37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37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37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33</w:t>
            </w:r>
          </w:p>
        </w:tc>
      </w:tr>
      <w:tr w:rsidR="00E97E84" w:rsidRPr="00456597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28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28</w:t>
            </w:r>
          </w:p>
        </w:tc>
      </w:tr>
      <w:tr w:rsidR="00E97E84" w:rsidRPr="00456597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Комплексное силовое упражнение (кол-во циклов)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</w:t>
            </w:r>
          </w:p>
        </w:tc>
      </w:tr>
      <w:tr w:rsidR="00E97E84" w:rsidRPr="00456597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kern w:val="16"/>
                <w:sz w:val="24"/>
                <w:szCs w:val="24"/>
              </w:rPr>
              <w:t xml:space="preserve">Сгибание и разгибание рук в упоре сзади на скамейке </w:t>
            </w:r>
            <w:r w:rsidRPr="00E97E84">
              <w:rPr>
                <w:kern w:val="16"/>
                <w:sz w:val="24"/>
                <w:szCs w:val="24"/>
              </w:rPr>
              <w:lastRenderedPageBreak/>
              <w:t>высотой 40 см (кол-во раз 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62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64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44</w:t>
            </w:r>
          </w:p>
        </w:tc>
      </w:tr>
      <w:tr w:rsidR="00E97E84" w:rsidRPr="00456597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Статическое силовое упражнение (стульчик) (мин, с)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2.45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3.15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2.45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3.15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</w:tr>
      <w:tr w:rsidR="00E97E84" w:rsidRPr="0073423E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«Бурпи» (кол-во раз за 1 мин)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28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29</w:t>
            </w:r>
          </w:p>
        </w:tc>
      </w:tr>
      <w:tr w:rsidR="00E97E84" w:rsidRPr="0073423E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Статическое силовое упражнение (планка) (мин, с)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4.00</w:t>
            </w:r>
          </w:p>
        </w:tc>
      </w:tr>
      <w:tr w:rsidR="00E97E84" w:rsidRPr="0073423E" w:rsidTr="00E97E84">
        <w:trPr>
          <w:trHeight w:val="284"/>
        </w:trPr>
        <w:tc>
          <w:tcPr>
            <w:tcW w:w="282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pct"/>
            <w:shd w:val="clear" w:color="auto" w:fill="auto"/>
            <w:vAlign w:val="center"/>
          </w:tcPr>
          <w:p w:rsidR="009A757D" w:rsidRPr="00E97E84" w:rsidRDefault="009A757D" w:rsidP="00A23844">
            <w:pPr>
              <w:rPr>
                <w:sz w:val="24"/>
                <w:szCs w:val="24"/>
              </w:rPr>
            </w:pPr>
            <w:r w:rsidRPr="00E97E84">
              <w:rPr>
                <w:sz w:val="24"/>
                <w:szCs w:val="24"/>
              </w:rPr>
              <w:t>Приседания из положения стоя (кол-во раз за 1 мин)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55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60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52</w:t>
            </w:r>
          </w:p>
        </w:tc>
      </w:tr>
    </w:tbl>
    <w:p w:rsidR="009A757D" w:rsidRDefault="009A757D" w:rsidP="009A757D">
      <w:pPr>
        <w:jc w:val="center"/>
      </w:pPr>
    </w:p>
    <w:p w:rsidR="009A757D" w:rsidRDefault="009A757D" w:rsidP="008F481D">
      <w:pPr>
        <w:tabs>
          <w:tab w:val="left" w:pos="1134"/>
        </w:tabs>
        <w:suppressAutoHyphens/>
        <w:overflowPunct w:val="0"/>
        <w:spacing w:after="120" w:line="240" w:lineRule="exact"/>
        <w:ind w:firstLine="709"/>
        <w:jc w:val="both"/>
        <w:textAlignment w:val="baseline"/>
        <w:rPr>
          <w:sz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Оценка теста практической подготовленности (прикладная гимнастика,</w:t>
      </w:r>
      <w:r w:rsidRPr="007E4F33">
        <w:rPr>
          <w:rStyle w:val="41"/>
          <w:rFonts w:eastAsia="Courier New"/>
          <w:b/>
          <w:sz w:val="28"/>
          <w:szCs w:val="28"/>
        </w:rPr>
        <w:t xml:space="preserve"> </w:t>
      </w:r>
      <w:r w:rsidRPr="00D734F9">
        <w:rPr>
          <w:b/>
          <w:sz w:val="28"/>
        </w:rPr>
        <w:t>девушки)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99"/>
        <w:gridCol w:w="640"/>
        <w:gridCol w:w="636"/>
        <w:gridCol w:w="640"/>
        <w:gridCol w:w="636"/>
        <w:gridCol w:w="636"/>
        <w:gridCol w:w="636"/>
        <w:gridCol w:w="636"/>
        <w:gridCol w:w="636"/>
        <w:gridCol w:w="636"/>
      </w:tblGrid>
      <w:tr w:rsidR="009A757D" w:rsidRPr="00094CC1" w:rsidTr="00E97E84">
        <w:trPr>
          <w:trHeight w:val="20"/>
          <w:tblHeader/>
        </w:trPr>
        <w:tc>
          <w:tcPr>
            <w:tcW w:w="247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№ п</w:t>
            </w:r>
            <w:r w:rsidR="008F481D">
              <w:rPr>
                <w:sz w:val="24"/>
                <w:szCs w:val="24"/>
              </w:rPr>
              <w:t>/</w:t>
            </w:r>
            <w:r w:rsidRPr="00D2589D">
              <w:rPr>
                <w:sz w:val="24"/>
                <w:szCs w:val="24"/>
              </w:rPr>
              <w:t>п</w:t>
            </w:r>
          </w:p>
        </w:tc>
        <w:tc>
          <w:tcPr>
            <w:tcW w:w="1735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Упражнения</w:t>
            </w:r>
          </w:p>
        </w:tc>
        <w:tc>
          <w:tcPr>
            <w:tcW w:w="1024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 курс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 курс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</w:tcPr>
          <w:p w:rsidR="009A757D" w:rsidRPr="00D2589D" w:rsidRDefault="00E97E84" w:rsidP="00A23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A757D" w:rsidRPr="00D2589D">
              <w:rPr>
                <w:sz w:val="24"/>
                <w:szCs w:val="24"/>
              </w:rPr>
              <w:t>курс</w:t>
            </w:r>
          </w:p>
        </w:tc>
      </w:tr>
      <w:tr w:rsidR="00E97E84" w:rsidRPr="0073423E" w:rsidTr="00E97E84">
        <w:trPr>
          <w:trHeight w:val="20"/>
          <w:tblHeader/>
        </w:trPr>
        <w:tc>
          <w:tcPr>
            <w:tcW w:w="247" w:type="pct"/>
            <w:vMerge/>
            <w:shd w:val="clear" w:color="auto" w:fill="auto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vMerge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kern w:val="16"/>
                <w:sz w:val="24"/>
                <w:szCs w:val="24"/>
              </w:rPr>
            </w:pPr>
            <w:r w:rsidRPr="008F481D">
              <w:rPr>
                <w:kern w:val="16"/>
                <w:sz w:val="24"/>
                <w:szCs w:val="24"/>
              </w:rPr>
              <w:t>Поднимание туловища из положения лежа на спине (кол-во раз за 1 мин)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43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32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Комплексное силовое упражнение (кол-во циклов)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«Бурпи» (кол-во раз за 1 мин)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21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21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Приседания из положения стоя (кол-во раз за 1 мин)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53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48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56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54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49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57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50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kern w:val="16"/>
                <w:sz w:val="24"/>
                <w:szCs w:val="24"/>
              </w:rPr>
            </w:pPr>
            <w:r w:rsidRPr="008F481D">
              <w:rPr>
                <w:kern w:val="16"/>
                <w:sz w:val="24"/>
                <w:szCs w:val="24"/>
              </w:rPr>
              <w:t>Сгибание и разгибание рук в упоре сзади на скамейке высотой 40 см (кол-во раз 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30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Статическое силовое упражнение (стульчик) (мин, с)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2.15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2.45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2.15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3.00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2.45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</w:tr>
      <w:tr w:rsidR="00E97E84" w:rsidRPr="0073423E" w:rsidTr="00E97E84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6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pct"/>
            <w:shd w:val="clear" w:color="auto" w:fill="auto"/>
            <w:vAlign w:val="center"/>
          </w:tcPr>
          <w:p w:rsidR="009A757D" w:rsidRPr="008F481D" w:rsidRDefault="009A757D" w:rsidP="00A23844">
            <w:pPr>
              <w:rPr>
                <w:sz w:val="24"/>
                <w:szCs w:val="24"/>
              </w:rPr>
            </w:pPr>
            <w:r w:rsidRPr="008F481D">
              <w:rPr>
                <w:sz w:val="24"/>
                <w:szCs w:val="24"/>
              </w:rPr>
              <w:t>Статическое силовое упражнение (планка) (мин, с)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2.30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3.30</w:t>
            </w:r>
          </w:p>
        </w:tc>
      </w:tr>
    </w:tbl>
    <w:p w:rsidR="00D32FC1" w:rsidRDefault="00D32FC1" w:rsidP="009A757D">
      <w:pPr>
        <w:tabs>
          <w:tab w:val="left" w:pos="1134"/>
        </w:tabs>
        <w:suppressAutoHyphens/>
        <w:overflowPunct w:val="0"/>
        <w:ind w:firstLine="709"/>
        <w:jc w:val="both"/>
        <w:textAlignment w:val="baseline"/>
        <w:rPr>
          <w:b/>
          <w:iCs/>
          <w:sz w:val="28"/>
          <w:szCs w:val="28"/>
        </w:rPr>
      </w:pPr>
    </w:p>
    <w:p w:rsidR="009A757D" w:rsidRDefault="009A757D" w:rsidP="008F481D">
      <w:pPr>
        <w:tabs>
          <w:tab w:val="left" w:pos="1134"/>
        </w:tabs>
        <w:suppressAutoHyphens/>
        <w:overflowPunct w:val="0"/>
        <w:spacing w:after="120" w:line="240" w:lineRule="exact"/>
        <w:ind w:firstLine="709"/>
        <w:jc w:val="both"/>
        <w:textAlignment w:val="baseline"/>
        <w:rPr>
          <w:b/>
          <w:bCs/>
          <w:sz w:val="28"/>
          <w:szCs w:val="28"/>
        </w:rPr>
      </w:pPr>
      <w:r w:rsidRPr="00D734F9">
        <w:rPr>
          <w:b/>
          <w:iCs/>
          <w:sz w:val="28"/>
          <w:szCs w:val="28"/>
        </w:rPr>
        <w:t>Оценка</w:t>
      </w:r>
      <w:r w:rsidRPr="00D734F9">
        <w:rPr>
          <w:sz w:val="28"/>
          <w:szCs w:val="28"/>
        </w:rPr>
        <w:t xml:space="preserve"> </w:t>
      </w:r>
      <w:r w:rsidRPr="00D734F9">
        <w:rPr>
          <w:b/>
          <w:sz w:val="28"/>
          <w:szCs w:val="28"/>
        </w:rPr>
        <w:t xml:space="preserve">теста практической подготовленности </w:t>
      </w:r>
      <w:r>
        <w:rPr>
          <w:b/>
          <w:sz w:val="28"/>
        </w:rPr>
        <w:t xml:space="preserve">(ускоренное передвижение, </w:t>
      </w:r>
      <w:r w:rsidRPr="00D734F9">
        <w:rPr>
          <w:b/>
          <w:sz w:val="28"/>
        </w:rPr>
        <w:t>юноши)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2187"/>
        <w:gridCol w:w="817"/>
        <w:gridCol w:w="756"/>
        <w:gridCol w:w="802"/>
        <w:gridCol w:w="756"/>
        <w:gridCol w:w="756"/>
        <w:gridCol w:w="756"/>
        <w:gridCol w:w="756"/>
        <w:gridCol w:w="756"/>
        <w:gridCol w:w="756"/>
      </w:tblGrid>
      <w:tr w:rsidR="009A757D" w:rsidRPr="00094CC1" w:rsidTr="008F481D">
        <w:trPr>
          <w:trHeight w:val="20"/>
          <w:tblHeader/>
        </w:trPr>
        <w:tc>
          <w:tcPr>
            <w:tcW w:w="247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№ пп</w:t>
            </w:r>
          </w:p>
        </w:tc>
        <w:tc>
          <w:tcPr>
            <w:tcW w:w="1143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Упражнения</w:t>
            </w:r>
          </w:p>
        </w:tc>
        <w:tc>
          <w:tcPr>
            <w:tcW w:w="1241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 курс</w:t>
            </w:r>
          </w:p>
        </w:tc>
        <w:tc>
          <w:tcPr>
            <w:tcW w:w="1185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 курс</w:t>
            </w:r>
          </w:p>
        </w:tc>
        <w:tc>
          <w:tcPr>
            <w:tcW w:w="1185" w:type="pct"/>
            <w:gridSpan w:val="3"/>
            <w:shd w:val="clear" w:color="auto" w:fill="auto"/>
            <w:vAlign w:val="center"/>
          </w:tcPr>
          <w:p w:rsidR="009A757D" w:rsidRPr="00D2589D" w:rsidRDefault="008F481D" w:rsidP="00A23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9A757D" w:rsidRPr="00D2589D">
              <w:rPr>
                <w:sz w:val="24"/>
                <w:szCs w:val="24"/>
              </w:rPr>
              <w:t>курс</w:t>
            </w:r>
          </w:p>
        </w:tc>
      </w:tr>
      <w:tr w:rsidR="008F481D" w:rsidRPr="00456597" w:rsidTr="008F481D">
        <w:trPr>
          <w:trHeight w:val="20"/>
          <w:tblHeader/>
        </w:trPr>
        <w:tc>
          <w:tcPr>
            <w:tcW w:w="247" w:type="pct"/>
            <w:vMerge/>
            <w:shd w:val="clear" w:color="auto" w:fill="auto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vMerge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</w:tr>
      <w:tr w:rsidR="008F481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5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30 м (с)</w:t>
            </w:r>
          </w:p>
        </w:tc>
        <w:tc>
          <w:tcPr>
            <w:tcW w:w="42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4,6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4,8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4,8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4,8</w:t>
            </w:r>
          </w:p>
        </w:tc>
      </w:tr>
      <w:tr w:rsidR="008F481D" w:rsidRPr="00456597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5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60 м (с)</w:t>
            </w:r>
          </w:p>
        </w:tc>
        <w:tc>
          <w:tcPr>
            <w:tcW w:w="42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7,9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8,6</w:t>
            </w:r>
          </w:p>
        </w:tc>
        <w:tc>
          <w:tcPr>
            <w:tcW w:w="418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9,0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7,9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8,6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9,0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7,9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8,6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9,0</w:t>
            </w:r>
          </w:p>
        </w:tc>
      </w:tr>
      <w:tr w:rsidR="008F481D" w:rsidRPr="00456597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5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1000 м (мин, с)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3.40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4.20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3.55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3.50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4.10</w:t>
            </w:r>
          </w:p>
        </w:tc>
      </w:tr>
      <w:tr w:rsidR="008F481D" w:rsidRPr="00456597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5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3000 м (мин, с)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13.40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14.30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13.40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14.30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13.40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14.30</w:t>
            </w:r>
          </w:p>
        </w:tc>
      </w:tr>
      <w:tr w:rsidR="008F481D" w:rsidRPr="00456597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5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Кросс 5 км</w:t>
            </w:r>
          </w:p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(мин, с)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25.00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26.00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25.00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26.00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22.00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25.00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26.00</w:t>
            </w:r>
          </w:p>
        </w:tc>
      </w:tr>
    </w:tbl>
    <w:p w:rsidR="00A23844" w:rsidRDefault="00A23844" w:rsidP="009A757D">
      <w:pPr>
        <w:tabs>
          <w:tab w:val="left" w:pos="1134"/>
        </w:tabs>
        <w:suppressAutoHyphens/>
        <w:overflowPunct w:val="0"/>
        <w:ind w:firstLine="709"/>
        <w:jc w:val="both"/>
        <w:textAlignment w:val="baseline"/>
        <w:rPr>
          <w:b/>
          <w:iCs/>
          <w:sz w:val="28"/>
          <w:szCs w:val="28"/>
        </w:rPr>
      </w:pPr>
    </w:p>
    <w:p w:rsidR="008F481D" w:rsidRDefault="008F481D" w:rsidP="00A23844">
      <w:pPr>
        <w:tabs>
          <w:tab w:val="left" w:pos="1134"/>
        </w:tabs>
        <w:suppressAutoHyphens/>
        <w:overflowPunct w:val="0"/>
        <w:spacing w:line="240" w:lineRule="exact"/>
        <w:ind w:firstLine="709"/>
        <w:jc w:val="both"/>
        <w:textAlignment w:val="baseline"/>
        <w:rPr>
          <w:b/>
          <w:iCs/>
          <w:sz w:val="28"/>
          <w:szCs w:val="28"/>
        </w:rPr>
      </w:pPr>
    </w:p>
    <w:p w:rsidR="009A757D" w:rsidRPr="007E4F33" w:rsidRDefault="009A757D" w:rsidP="008F481D">
      <w:pPr>
        <w:tabs>
          <w:tab w:val="left" w:pos="1134"/>
        </w:tabs>
        <w:suppressAutoHyphens/>
        <w:overflowPunct w:val="0"/>
        <w:spacing w:after="120" w:line="240" w:lineRule="exact"/>
        <w:ind w:firstLine="709"/>
        <w:jc w:val="both"/>
        <w:textAlignment w:val="baseline"/>
        <w:rPr>
          <w:b/>
          <w:sz w:val="28"/>
          <w:szCs w:val="28"/>
        </w:rPr>
      </w:pPr>
      <w:r w:rsidRPr="007E4F33">
        <w:rPr>
          <w:b/>
          <w:iCs/>
          <w:sz w:val="28"/>
          <w:szCs w:val="28"/>
        </w:rPr>
        <w:lastRenderedPageBreak/>
        <w:t>Оценка</w:t>
      </w:r>
      <w:r w:rsidRPr="007E4F33">
        <w:rPr>
          <w:b/>
          <w:sz w:val="28"/>
          <w:szCs w:val="28"/>
        </w:rPr>
        <w:t xml:space="preserve"> теста практической подготовленности </w:t>
      </w:r>
      <w:r>
        <w:rPr>
          <w:b/>
          <w:sz w:val="28"/>
          <w:szCs w:val="28"/>
        </w:rPr>
        <w:t>(</w:t>
      </w:r>
      <w:r w:rsidRPr="007E4F33">
        <w:rPr>
          <w:b/>
          <w:sz w:val="28"/>
        </w:rPr>
        <w:t>ускоренное передвижение, девушки)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229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A757D" w:rsidRPr="00D2589D" w:rsidTr="008F481D">
        <w:trPr>
          <w:trHeight w:val="20"/>
          <w:tblHeader/>
        </w:trPr>
        <w:tc>
          <w:tcPr>
            <w:tcW w:w="247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№ пп</w:t>
            </w:r>
          </w:p>
        </w:tc>
        <w:tc>
          <w:tcPr>
            <w:tcW w:w="1217" w:type="pct"/>
            <w:vMerge w:val="restar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Упражнения</w:t>
            </w:r>
          </w:p>
        </w:tc>
        <w:tc>
          <w:tcPr>
            <w:tcW w:w="1167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 курс</w:t>
            </w:r>
          </w:p>
        </w:tc>
        <w:tc>
          <w:tcPr>
            <w:tcW w:w="1185" w:type="pct"/>
            <w:gridSpan w:val="3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2 курс</w:t>
            </w:r>
          </w:p>
        </w:tc>
        <w:tc>
          <w:tcPr>
            <w:tcW w:w="1185" w:type="pct"/>
            <w:gridSpan w:val="3"/>
            <w:shd w:val="clear" w:color="auto" w:fill="auto"/>
            <w:vAlign w:val="center"/>
          </w:tcPr>
          <w:p w:rsidR="009A757D" w:rsidRPr="00D2589D" w:rsidRDefault="008F481D" w:rsidP="00A238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9A757D" w:rsidRPr="00D2589D">
              <w:rPr>
                <w:sz w:val="24"/>
                <w:szCs w:val="24"/>
              </w:rPr>
              <w:t>курс</w:t>
            </w:r>
          </w:p>
        </w:tc>
      </w:tr>
      <w:tr w:rsidR="008F481D" w:rsidRPr="00D2589D" w:rsidTr="008F481D">
        <w:trPr>
          <w:trHeight w:val="20"/>
          <w:tblHeader/>
        </w:trPr>
        <w:tc>
          <w:tcPr>
            <w:tcW w:w="247" w:type="pct"/>
            <w:vMerge/>
            <w:shd w:val="clear" w:color="auto" w:fill="auto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vMerge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b/>
                <w:sz w:val="24"/>
                <w:szCs w:val="24"/>
              </w:rPr>
            </w:pPr>
            <w:r w:rsidRPr="00D2589D">
              <w:rPr>
                <w:b/>
                <w:sz w:val="24"/>
                <w:szCs w:val="24"/>
              </w:rPr>
              <w:t>3</w:t>
            </w:r>
          </w:p>
        </w:tc>
      </w:tr>
      <w:tr w:rsidR="008F481D" w:rsidRPr="00D2589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30 м (с)</w:t>
            </w:r>
          </w:p>
        </w:tc>
        <w:tc>
          <w:tcPr>
            <w:tcW w:w="37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5,1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5,7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5,1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5,7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5,1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5,7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5,9</w:t>
            </w:r>
          </w:p>
        </w:tc>
      </w:tr>
      <w:tr w:rsidR="008F481D" w:rsidRPr="00D2589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Бег на 60 м (с)</w:t>
            </w:r>
          </w:p>
        </w:tc>
        <w:tc>
          <w:tcPr>
            <w:tcW w:w="377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10,9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9,6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10,5</w:t>
            </w:r>
          </w:p>
        </w:tc>
        <w:tc>
          <w:tcPr>
            <w:tcW w:w="395" w:type="pct"/>
            <w:shd w:val="clear" w:color="auto" w:fill="FFFFFF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10,9</w:t>
            </w:r>
          </w:p>
        </w:tc>
      </w:tr>
      <w:tr w:rsidR="008F481D" w:rsidRPr="00D2589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  <w:vAlign w:val="center"/>
          </w:tcPr>
          <w:p w:rsidR="008F481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 xml:space="preserve">Бег на 1000 м </w:t>
            </w:r>
          </w:p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(мин, с)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4.20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4.40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4.50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4.40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4.10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4.25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4.30</w:t>
            </w:r>
          </w:p>
        </w:tc>
      </w:tr>
      <w:tr w:rsidR="008F481D" w:rsidRPr="00D2589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  <w:vAlign w:val="center"/>
          </w:tcPr>
          <w:p w:rsidR="008F481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 xml:space="preserve">Бег на 2000 м </w:t>
            </w:r>
          </w:p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(мин, с)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10.50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13.10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10.50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13.10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10.50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12.30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13.10</w:t>
            </w:r>
          </w:p>
        </w:tc>
      </w:tr>
      <w:tr w:rsidR="008F481D" w:rsidRPr="00D2589D" w:rsidTr="008F481D">
        <w:trPr>
          <w:trHeight w:val="284"/>
        </w:trPr>
        <w:tc>
          <w:tcPr>
            <w:tcW w:w="247" w:type="pct"/>
            <w:shd w:val="clear" w:color="auto" w:fill="auto"/>
            <w:vAlign w:val="center"/>
          </w:tcPr>
          <w:p w:rsidR="009A757D" w:rsidRPr="00D2589D" w:rsidRDefault="009A757D" w:rsidP="00E30546">
            <w:pPr>
              <w:pStyle w:val="ad"/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pct"/>
            <w:shd w:val="clear" w:color="auto" w:fill="auto"/>
            <w:vAlign w:val="center"/>
          </w:tcPr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Кросс 3 км</w:t>
            </w:r>
          </w:p>
          <w:p w:rsidR="009A757D" w:rsidRPr="00D2589D" w:rsidRDefault="009A757D" w:rsidP="00A23844">
            <w:pPr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(мин, с)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18.30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19.15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18.30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19.15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17.30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18.30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9A757D" w:rsidRPr="00D2589D" w:rsidRDefault="009A757D" w:rsidP="00A23844">
            <w:pPr>
              <w:jc w:val="center"/>
              <w:rPr>
                <w:sz w:val="24"/>
                <w:szCs w:val="24"/>
              </w:rPr>
            </w:pPr>
            <w:r w:rsidRPr="00D2589D">
              <w:rPr>
                <w:sz w:val="24"/>
                <w:szCs w:val="24"/>
              </w:rPr>
              <w:t>19.15</w:t>
            </w:r>
          </w:p>
        </w:tc>
      </w:tr>
    </w:tbl>
    <w:p w:rsidR="00D32FC1" w:rsidRDefault="00D32FC1" w:rsidP="009A757D">
      <w:pPr>
        <w:suppressAutoHyphens/>
        <w:ind w:firstLine="709"/>
        <w:jc w:val="both"/>
        <w:rPr>
          <w:rStyle w:val="41"/>
          <w:rFonts w:eastAsia="Courier New"/>
          <w:b/>
          <w:i w:val="0"/>
          <w:sz w:val="28"/>
          <w:szCs w:val="28"/>
        </w:rPr>
      </w:pPr>
    </w:p>
    <w:p w:rsidR="009A757D" w:rsidRPr="00DE6FC7" w:rsidRDefault="009A757D" w:rsidP="00BF0E2F">
      <w:pPr>
        <w:suppressAutoHyphens/>
        <w:spacing w:line="228" w:lineRule="auto"/>
        <w:ind w:firstLine="709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Оценка отдельного теста практической подготовленности (приема)</w:t>
      </w:r>
      <w:r w:rsidRPr="00DE6FC7">
        <w:rPr>
          <w:rStyle w:val="41"/>
          <w:rFonts w:eastAsia="Courier New"/>
          <w:i w:val="0"/>
          <w:sz w:val="28"/>
          <w:szCs w:val="28"/>
        </w:rPr>
        <w:t>:</w:t>
      </w:r>
    </w:p>
    <w:p w:rsidR="009A757D" w:rsidRPr="00AB39C6" w:rsidRDefault="009A757D" w:rsidP="008F481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«отлично»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если </w:t>
      </w:r>
      <w:r w:rsidRPr="00AB39C6">
        <w:rPr>
          <w:sz w:val="28"/>
          <w:szCs w:val="28"/>
        </w:rPr>
        <w:t xml:space="preserve">приём 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выполнен </w:t>
      </w:r>
      <w:r w:rsidRPr="00DE6FC7">
        <w:rPr>
          <w:sz w:val="28"/>
          <w:szCs w:val="28"/>
        </w:rPr>
        <w:t>без ошибок</w:t>
      </w:r>
      <w:r w:rsidRPr="00DE6FC7">
        <w:rPr>
          <w:rStyle w:val="41"/>
          <w:rFonts w:eastAsia="Courier New"/>
          <w:i w:val="0"/>
          <w:sz w:val="28"/>
          <w:szCs w:val="28"/>
        </w:rPr>
        <w:t>, легко и уверенно, доведён до логического завершения</w:t>
      </w:r>
      <w:r w:rsidRPr="00AB39C6">
        <w:rPr>
          <w:rStyle w:val="41"/>
          <w:rFonts w:eastAsia="Courier New"/>
          <w:sz w:val="28"/>
          <w:szCs w:val="28"/>
        </w:rPr>
        <w:t>;</w:t>
      </w:r>
    </w:p>
    <w:p w:rsidR="009A757D" w:rsidRPr="00AB39C6" w:rsidRDefault="009A757D" w:rsidP="008F481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«хорошо»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если </w:t>
      </w:r>
      <w:r w:rsidRPr="00DE6FC7">
        <w:rPr>
          <w:sz w:val="28"/>
          <w:szCs w:val="28"/>
        </w:rPr>
        <w:t>приём</w:t>
      </w:r>
      <w:r w:rsidRPr="00DE6FC7">
        <w:rPr>
          <w:i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недостаточно уверенно и</w:t>
      </w:r>
      <w:r w:rsidRPr="00AB39C6">
        <w:rPr>
          <w:rStyle w:val="41"/>
          <w:rFonts w:eastAsia="Courier New"/>
          <w:sz w:val="28"/>
          <w:szCs w:val="28"/>
        </w:rPr>
        <w:t xml:space="preserve"> </w:t>
      </w:r>
      <w:r w:rsidRPr="00AB39C6">
        <w:rPr>
          <w:sz w:val="28"/>
          <w:szCs w:val="28"/>
        </w:rPr>
        <w:t>с незначительными ошибками (незначительное нарушение координации и слитности движений)</w:t>
      </w:r>
      <w:r w:rsidRPr="00AB39C6">
        <w:rPr>
          <w:rStyle w:val="41"/>
          <w:rFonts w:eastAsia="Courier New"/>
          <w:sz w:val="28"/>
          <w:szCs w:val="28"/>
        </w:rPr>
        <w:t>;</w:t>
      </w:r>
    </w:p>
    <w:p w:rsidR="009A757D" w:rsidRPr="00DE6FC7" w:rsidRDefault="009A757D" w:rsidP="008F481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«удовлетворительно»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если </w:t>
      </w:r>
      <w:r w:rsidRPr="00DE6FC7">
        <w:rPr>
          <w:sz w:val="28"/>
          <w:szCs w:val="28"/>
        </w:rPr>
        <w:t>приём</w:t>
      </w:r>
      <w:r w:rsidRPr="00DE6FC7">
        <w:rPr>
          <w:i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были допущены значительные ошибки</w:t>
      </w:r>
      <w:r w:rsidRPr="00DE6FC7">
        <w:rPr>
          <w:rStyle w:val="41"/>
          <w:rFonts w:eastAsia="Courier New"/>
          <w:sz w:val="28"/>
          <w:szCs w:val="28"/>
        </w:rPr>
        <w:t xml:space="preserve"> (</w:t>
      </w:r>
      <w:r w:rsidRPr="00DE6FC7">
        <w:rPr>
          <w:sz w:val="28"/>
          <w:szCs w:val="28"/>
        </w:rPr>
        <w:t xml:space="preserve">потеря слитности движений, </w:t>
      </w:r>
      <w:r w:rsidRPr="00DE6FC7">
        <w:rPr>
          <w:rStyle w:val="41"/>
          <w:rFonts w:eastAsia="Courier New"/>
          <w:i w:val="0"/>
          <w:sz w:val="28"/>
          <w:szCs w:val="28"/>
        </w:rPr>
        <w:t>не зафиксировано конечное положение, имела место потеря равновесия);</w:t>
      </w:r>
    </w:p>
    <w:p w:rsidR="009A757D" w:rsidRPr="00DE6FC7" w:rsidRDefault="009A757D" w:rsidP="008F481D">
      <w:pPr>
        <w:suppressAutoHyphens/>
        <w:ind w:firstLine="709"/>
        <w:jc w:val="both"/>
        <w:rPr>
          <w:rStyle w:val="41"/>
          <w:rFonts w:eastAsia="Courier New"/>
          <w:i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«неудовлетворительно»</w:t>
      </w:r>
      <w:r w:rsidRPr="00DE6FC7">
        <w:rPr>
          <w:rStyle w:val="41"/>
          <w:rFonts w:eastAsia="Courier New"/>
          <w:i w:val="0"/>
          <w:sz w:val="28"/>
          <w:szCs w:val="28"/>
        </w:rPr>
        <w:t>, если приём не выполнен.</w:t>
      </w:r>
    </w:p>
    <w:p w:rsidR="00A23844" w:rsidRDefault="00A23844" w:rsidP="008F481D">
      <w:pPr>
        <w:suppressAutoHyphens/>
        <w:spacing w:line="120" w:lineRule="auto"/>
        <w:ind w:firstLine="709"/>
        <w:jc w:val="both"/>
        <w:rPr>
          <w:b/>
          <w:sz w:val="28"/>
          <w:szCs w:val="28"/>
        </w:rPr>
      </w:pPr>
    </w:p>
    <w:p w:rsidR="009A757D" w:rsidRDefault="009A757D" w:rsidP="009A757D">
      <w:pPr>
        <w:suppressAutoHyphens/>
        <w:ind w:firstLine="709"/>
        <w:jc w:val="both"/>
        <w:rPr>
          <w:b/>
          <w:sz w:val="28"/>
          <w:szCs w:val="28"/>
        </w:rPr>
      </w:pPr>
      <w:r w:rsidRPr="009B78D5">
        <w:rPr>
          <w:b/>
          <w:sz w:val="28"/>
          <w:szCs w:val="28"/>
        </w:rPr>
        <w:t>Оценивание учебно-тренировочных схваток</w:t>
      </w:r>
    </w:p>
    <w:p w:rsidR="009A757D" w:rsidRPr="008F481D" w:rsidRDefault="008F481D" w:rsidP="008F481D">
      <w:pPr>
        <w:pStyle w:val="ad"/>
        <w:numPr>
          <w:ilvl w:val="0"/>
          <w:numId w:val="15"/>
        </w:numPr>
        <w:spacing w:line="360" w:lineRule="auto"/>
        <w:ind w:hanging="720"/>
        <w:rPr>
          <w:sz w:val="28"/>
          <w:szCs w:val="28"/>
        </w:rPr>
      </w:pPr>
      <w:r w:rsidRPr="008F481D">
        <w:rPr>
          <w:i/>
          <w:sz w:val="28"/>
          <w:szCs w:val="28"/>
          <w:u w:val="single"/>
        </w:rPr>
        <w:t>Психологический компонент</w:t>
      </w:r>
    </w:p>
    <w:p w:rsidR="009A757D" w:rsidRPr="008F481D" w:rsidRDefault="009A757D" w:rsidP="008F481D">
      <w:pPr>
        <w:spacing w:line="216" w:lineRule="auto"/>
        <w:rPr>
          <w:sz w:val="24"/>
          <w:szCs w:val="24"/>
        </w:rPr>
      </w:pPr>
      <w:r w:rsidRPr="008F481D">
        <w:rPr>
          <w:sz w:val="24"/>
          <w:szCs w:val="24"/>
        </w:rPr>
        <w:t>Баллы</w:t>
      </w:r>
      <w:r w:rsidRPr="008F481D">
        <w:rPr>
          <w:sz w:val="24"/>
          <w:szCs w:val="24"/>
        </w:rPr>
        <w:tab/>
        <w:t xml:space="preserve">   </w:t>
      </w:r>
      <w:r w:rsidR="008F481D">
        <w:rPr>
          <w:sz w:val="24"/>
          <w:szCs w:val="24"/>
        </w:rPr>
        <w:t xml:space="preserve">        </w:t>
      </w:r>
      <w:r w:rsidRPr="008F481D">
        <w:rPr>
          <w:sz w:val="24"/>
          <w:szCs w:val="24"/>
        </w:rPr>
        <w:t>Характеристика поведения и действий испытуемого</w:t>
      </w:r>
    </w:p>
    <w:p w:rsidR="009A757D" w:rsidRPr="008F481D" w:rsidRDefault="009A757D" w:rsidP="008F481D">
      <w:pPr>
        <w:spacing w:line="120" w:lineRule="auto"/>
        <w:rPr>
          <w:sz w:val="24"/>
          <w:szCs w:val="24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0-0,5</w:t>
      </w:r>
      <w:r w:rsidRPr="00DD08E6">
        <w:rPr>
          <w:sz w:val="28"/>
          <w:szCs w:val="28"/>
        </w:rPr>
        <w:tab/>
        <w:t>полное отсутствие инициативы, нерешительность, заторможенность в действиях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1,0</w:t>
      </w:r>
      <w:r w:rsidRPr="00DD08E6">
        <w:rPr>
          <w:sz w:val="28"/>
          <w:szCs w:val="28"/>
        </w:rPr>
        <w:tab/>
        <w:t>пассивность в действиях, нерешительность, слабое</w:t>
      </w:r>
    </w:p>
    <w:p w:rsidR="009A757D" w:rsidRPr="00DD08E6" w:rsidRDefault="009A757D" w:rsidP="009A757D">
      <w:pPr>
        <w:spacing w:line="216" w:lineRule="auto"/>
        <w:jc w:val="both"/>
        <w:rPr>
          <w:sz w:val="28"/>
          <w:szCs w:val="28"/>
        </w:rPr>
      </w:pPr>
      <w:r w:rsidRPr="00DD08E6">
        <w:rPr>
          <w:sz w:val="28"/>
          <w:szCs w:val="28"/>
        </w:rPr>
        <w:tab/>
      </w:r>
      <w:r w:rsidRPr="00DD08E6">
        <w:rPr>
          <w:sz w:val="28"/>
          <w:szCs w:val="28"/>
        </w:rPr>
        <w:tab/>
        <w:t>стремление завладеть инициативой</w:t>
      </w:r>
    </w:p>
    <w:p w:rsidR="009A757D" w:rsidRPr="00DD08E6" w:rsidRDefault="009A757D" w:rsidP="008F481D">
      <w:pPr>
        <w:spacing w:line="120" w:lineRule="auto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1,5</w:t>
      </w:r>
      <w:r w:rsidRPr="00DD08E6">
        <w:rPr>
          <w:sz w:val="28"/>
          <w:szCs w:val="28"/>
        </w:rPr>
        <w:tab/>
        <w:t>испытуемый не всегда владеет инициативой, часто</w:t>
      </w:r>
    </w:p>
    <w:p w:rsidR="009A757D" w:rsidRPr="00DD08E6" w:rsidRDefault="009A757D" w:rsidP="009A757D">
      <w:pPr>
        <w:spacing w:line="216" w:lineRule="auto"/>
        <w:jc w:val="both"/>
        <w:rPr>
          <w:sz w:val="28"/>
          <w:szCs w:val="28"/>
        </w:rPr>
      </w:pPr>
      <w:r w:rsidRPr="00DD08E6">
        <w:rPr>
          <w:sz w:val="28"/>
          <w:szCs w:val="28"/>
        </w:rPr>
        <w:tab/>
      </w:r>
      <w:r w:rsidRPr="00DD08E6">
        <w:rPr>
          <w:sz w:val="28"/>
          <w:szCs w:val="28"/>
        </w:rPr>
        <w:tab/>
        <w:t>нерешителен в действиях</w:t>
      </w:r>
    </w:p>
    <w:p w:rsidR="009A757D" w:rsidRPr="00DD08E6" w:rsidRDefault="009A757D" w:rsidP="008F481D">
      <w:pPr>
        <w:spacing w:line="120" w:lineRule="auto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2,0</w:t>
      </w:r>
      <w:r w:rsidRPr="00DD08E6">
        <w:rPr>
          <w:sz w:val="28"/>
          <w:szCs w:val="28"/>
        </w:rPr>
        <w:tab/>
        <w:t>испытуемый часто владеет инициативой, но не всегда</w:t>
      </w:r>
    </w:p>
    <w:p w:rsidR="009A757D" w:rsidRPr="00DD08E6" w:rsidRDefault="009A757D" w:rsidP="009A757D">
      <w:pPr>
        <w:spacing w:line="216" w:lineRule="auto"/>
        <w:jc w:val="both"/>
        <w:rPr>
          <w:sz w:val="28"/>
          <w:szCs w:val="28"/>
        </w:rPr>
      </w:pPr>
      <w:r w:rsidRPr="00DD08E6">
        <w:rPr>
          <w:sz w:val="28"/>
          <w:szCs w:val="28"/>
        </w:rPr>
        <w:tab/>
      </w:r>
      <w:r w:rsidRPr="00DD08E6">
        <w:rPr>
          <w:sz w:val="28"/>
          <w:szCs w:val="28"/>
        </w:rPr>
        <w:tab/>
        <w:t>решителен в стремлении победить "противника"</w:t>
      </w:r>
    </w:p>
    <w:p w:rsidR="009A757D" w:rsidRPr="00DD08E6" w:rsidRDefault="009A757D" w:rsidP="008F481D">
      <w:pPr>
        <w:spacing w:line="120" w:lineRule="auto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2,5</w:t>
      </w:r>
      <w:r w:rsidRPr="00DD08E6">
        <w:rPr>
          <w:sz w:val="28"/>
          <w:szCs w:val="28"/>
        </w:rPr>
        <w:tab/>
        <w:t>испытуемый почти всегда владеет инициативой, решительно атакует, упорен в стремлении достичь победы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Default="009A757D" w:rsidP="009A757D">
      <w:pPr>
        <w:pBdr>
          <w:bottom w:val="sing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3,0</w:t>
      </w:r>
      <w:r w:rsidRPr="00DD08E6">
        <w:rPr>
          <w:sz w:val="28"/>
          <w:szCs w:val="28"/>
        </w:rPr>
        <w:tab/>
        <w:t>полное владение инициативой, психологическое подавление противника, который только защищается и не дает контратаковать</w:t>
      </w:r>
    </w:p>
    <w:p w:rsidR="008F481D" w:rsidRDefault="008F481D" w:rsidP="009A757D">
      <w:pPr>
        <w:pBdr>
          <w:bottom w:val="sing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</w:p>
    <w:p w:rsidR="008F481D" w:rsidRDefault="008F481D" w:rsidP="008F481D">
      <w:pPr>
        <w:ind w:left="1418" w:hanging="1418"/>
        <w:jc w:val="both"/>
        <w:rPr>
          <w:sz w:val="28"/>
          <w:szCs w:val="28"/>
        </w:rPr>
      </w:pPr>
    </w:p>
    <w:p w:rsidR="008F481D" w:rsidRPr="00DD08E6" w:rsidRDefault="008F481D" w:rsidP="008F481D">
      <w:pPr>
        <w:ind w:left="1418" w:hanging="1418"/>
        <w:jc w:val="both"/>
        <w:rPr>
          <w:sz w:val="28"/>
          <w:szCs w:val="28"/>
        </w:rPr>
      </w:pPr>
    </w:p>
    <w:p w:rsidR="009A757D" w:rsidRPr="008F481D" w:rsidRDefault="008F481D" w:rsidP="008F481D">
      <w:pPr>
        <w:pStyle w:val="ad"/>
        <w:numPr>
          <w:ilvl w:val="0"/>
          <w:numId w:val="15"/>
        </w:numPr>
        <w:ind w:hanging="720"/>
        <w:jc w:val="both"/>
        <w:rPr>
          <w:sz w:val="28"/>
          <w:szCs w:val="28"/>
        </w:rPr>
      </w:pPr>
      <w:r w:rsidRPr="008F481D">
        <w:rPr>
          <w:i/>
          <w:sz w:val="28"/>
          <w:szCs w:val="28"/>
          <w:u w:val="single"/>
        </w:rPr>
        <w:lastRenderedPageBreak/>
        <w:t>Тактико-технический компонент</w:t>
      </w:r>
    </w:p>
    <w:p w:rsidR="009A757D" w:rsidRPr="00DD08E6" w:rsidRDefault="009A757D" w:rsidP="008F481D">
      <w:pPr>
        <w:spacing w:line="120" w:lineRule="auto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0-0,5</w:t>
      </w:r>
      <w:r w:rsidRPr="00DD08E6">
        <w:rPr>
          <w:sz w:val="28"/>
          <w:szCs w:val="28"/>
        </w:rPr>
        <w:tab/>
        <w:t>отсутствие обманных движений, однообразие атакующих действий, очень низкая скорость их выполнения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1,0</w:t>
      </w:r>
      <w:r w:rsidRPr="00DD08E6">
        <w:rPr>
          <w:sz w:val="28"/>
          <w:szCs w:val="28"/>
        </w:rPr>
        <w:tab/>
        <w:t>атакующие действия, как правило, однообразны, выполняют на невысокой скорости, обманные действия примитивны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1,5</w:t>
      </w:r>
      <w:r w:rsidRPr="00DD08E6">
        <w:rPr>
          <w:sz w:val="28"/>
          <w:szCs w:val="28"/>
        </w:rPr>
        <w:tab/>
        <w:t>атакующие и обманные действия не очень разнообразны и не всегда выполняются на высокой скорости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2,0</w:t>
      </w:r>
      <w:r w:rsidRPr="00DD08E6">
        <w:rPr>
          <w:sz w:val="28"/>
          <w:szCs w:val="28"/>
        </w:rPr>
        <w:tab/>
        <w:t>атакующие и обманные действия не очень разнообразны, но выполняются на хорошей скорости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 xml:space="preserve">2,5 </w:t>
      </w:r>
      <w:r w:rsidRPr="00DD08E6">
        <w:rPr>
          <w:sz w:val="28"/>
          <w:szCs w:val="28"/>
        </w:rPr>
        <w:tab/>
        <w:t>достаточно большое разнообразие атакующих действий, сочетаемых с обманными, однако есть незначительные погрешности в технике выполнения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Default="009A757D" w:rsidP="009A757D">
      <w:pPr>
        <w:pBdr>
          <w:bottom w:val="sing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3,0</w:t>
      </w:r>
      <w:r w:rsidRPr="00DD08E6">
        <w:rPr>
          <w:sz w:val="28"/>
          <w:szCs w:val="28"/>
        </w:rPr>
        <w:tab/>
        <w:t>атакующие действия очень разнообразны, умело сочетаются с обманными действиями; испытуемый умело варьирует скоростью выполнения, различными действиями</w:t>
      </w:r>
    </w:p>
    <w:p w:rsidR="008F481D" w:rsidRPr="00DD08E6" w:rsidRDefault="008F481D" w:rsidP="009A757D">
      <w:pPr>
        <w:pBdr>
          <w:bottom w:val="sing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</w:p>
    <w:p w:rsidR="008F481D" w:rsidRPr="008F481D" w:rsidRDefault="008F481D" w:rsidP="008F481D">
      <w:pPr>
        <w:pStyle w:val="ad"/>
        <w:spacing w:line="216" w:lineRule="auto"/>
        <w:ind w:left="720"/>
        <w:jc w:val="both"/>
        <w:rPr>
          <w:sz w:val="28"/>
          <w:szCs w:val="28"/>
        </w:rPr>
      </w:pPr>
    </w:p>
    <w:p w:rsidR="009A757D" w:rsidRPr="008F481D" w:rsidRDefault="008F481D" w:rsidP="008F481D">
      <w:pPr>
        <w:pStyle w:val="ad"/>
        <w:numPr>
          <w:ilvl w:val="0"/>
          <w:numId w:val="15"/>
        </w:numPr>
        <w:spacing w:line="216" w:lineRule="auto"/>
        <w:ind w:hanging="72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Тактический компонент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0-0,5</w:t>
      </w:r>
      <w:r w:rsidRPr="00DD08E6">
        <w:rPr>
          <w:sz w:val="28"/>
          <w:szCs w:val="28"/>
        </w:rPr>
        <w:tab/>
        <w:t>абсолютное неумение выбирать момент и дистанцию атаки; испытуемый пытается атаковать сразу после команды и без какой-либо подготовки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1,0</w:t>
      </w:r>
      <w:r w:rsidRPr="00DD08E6">
        <w:rPr>
          <w:sz w:val="28"/>
          <w:szCs w:val="28"/>
        </w:rPr>
        <w:tab/>
        <w:t xml:space="preserve">слабая способность выбирать удобный момент для атаки, атака начинается с большой дистанции 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1,5</w:t>
      </w:r>
      <w:r w:rsidRPr="00DD08E6">
        <w:rPr>
          <w:sz w:val="28"/>
          <w:szCs w:val="28"/>
        </w:rPr>
        <w:tab/>
        <w:t xml:space="preserve">испытуемый пытается проводить атакующие действия, как правило, без подготовки 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2,0</w:t>
      </w:r>
      <w:r w:rsidRPr="00DD08E6">
        <w:rPr>
          <w:sz w:val="28"/>
          <w:szCs w:val="28"/>
        </w:rPr>
        <w:tab/>
        <w:t>испытуемый готовит атаку, но не всегда выбирает удобный момент для ее начала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2,5</w:t>
      </w:r>
      <w:r w:rsidRPr="00DD08E6">
        <w:rPr>
          <w:sz w:val="28"/>
          <w:szCs w:val="28"/>
        </w:rPr>
        <w:tab/>
        <w:t xml:space="preserve">испытуемый хорошо готовит атаку, почти всегда атакует в удобный для него момент </w:t>
      </w:r>
    </w:p>
    <w:p w:rsidR="009A757D" w:rsidRPr="00DD08E6" w:rsidRDefault="009A757D" w:rsidP="008F481D">
      <w:pPr>
        <w:spacing w:line="120" w:lineRule="auto"/>
        <w:ind w:left="1418" w:hanging="1418"/>
        <w:jc w:val="both"/>
        <w:rPr>
          <w:sz w:val="28"/>
          <w:szCs w:val="28"/>
        </w:rPr>
      </w:pPr>
    </w:p>
    <w:p w:rsidR="009A757D" w:rsidRDefault="009A757D" w:rsidP="009A757D">
      <w:pPr>
        <w:pBdr>
          <w:bottom w:val="doub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3,0</w:t>
      </w:r>
      <w:r w:rsidRPr="00DD08E6">
        <w:rPr>
          <w:sz w:val="28"/>
          <w:szCs w:val="28"/>
        </w:rPr>
        <w:tab/>
        <w:t xml:space="preserve">испытуемый очень хорошо </w:t>
      </w:r>
      <w:r>
        <w:rPr>
          <w:sz w:val="28"/>
          <w:szCs w:val="28"/>
        </w:rPr>
        <w:t>«</w:t>
      </w:r>
      <w:r w:rsidRPr="00DD08E6">
        <w:rPr>
          <w:sz w:val="28"/>
          <w:szCs w:val="28"/>
        </w:rPr>
        <w:t>чувствует</w:t>
      </w:r>
      <w:r>
        <w:rPr>
          <w:sz w:val="28"/>
          <w:szCs w:val="28"/>
        </w:rPr>
        <w:t>»</w:t>
      </w:r>
      <w:r w:rsidRPr="00DD08E6">
        <w:rPr>
          <w:sz w:val="28"/>
          <w:szCs w:val="28"/>
        </w:rPr>
        <w:t xml:space="preserve"> соперника, умело реализует тактические варианты схватки, практически безошибочно определяет момент для начала атаки </w:t>
      </w:r>
    </w:p>
    <w:p w:rsidR="008F481D" w:rsidRPr="00DD08E6" w:rsidRDefault="008F481D" w:rsidP="009A757D">
      <w:pPr>
        <w:pBdr>
          <w:bottom w:val="double" w:sz="12" w:space="1" w:color="auto"/>
        </w:pBdr>
        <w:spacing w:line="216" w:lineRule="auto"/>
        <w:ind w:left="1418" w:hanging="1418"/>
        <w:jc w:val="both"/>
        <w:rPr>
          <w:sz w:val="28"/>
          <w:szCs w:val="28"/>
        </w:rPr>
      </w:pPr>
    </w:p>
    <w:p w:rsidR="009A757D" w:rsidRPr="00DD08E6" w:rsidRDefault="009A757D" w:rsidP="009A757D">
      <w:pPr>
        <w:spacing w:line="216" w:lineRule="auto"/>
        <w:ind w:left="1418" w:hanging="1418"/>
        <w:jc w:val="both"/>
        <w:rPr>
          <w:sz w:val="28"/>
          <w:szCs w:val="28"/>
        </w:rPr>
      </w:pPr>
    </w:p>
    <w:p w:rsidR="009A757D" w:rsidRDefault="009A757D" w:rsidP="009A757D">
      <w:pPr>
        <w:suppressAutoHyphens/>
        <w:ind w:right="-1" w:firstLine="708"/>
        <w:jc w:val="both"/>
        <w:rPr>
          <w:sz w:val="28"/>
          <w:szCs w:val="28"/>
        </w:rPr>
      </w:pPr>
      <w:r w:rsidRPr="00DD08E6">
        <w:rPr>
          <w:sz w:val="28"/>
          <w:szCs w:val="28"/>
        </w:rPr>
        <w:t>Общая оценка определяется как сумма оценок за каждый из рассмотренных компонентов</w:t>
      </w:r>
      <w:r>
        <w:rPr>
          <w:sz w:val="28"/>
          <w:szCs w:val="28"/>
        </w:rPr>
        <w:t>:</w:t>
      </w:r>
      <w:r w:rsidRPr="00DD08E6">
        <w:rPr>
          <w:sz w:val="28"/>
          <w:szCs w:val="28"/>
        </w:rPr>
        <w:tab/>
      </w:r>
    </w:p>
    <w:p w:rsidR="009A757D" w:rsidRPr="00DE6FC7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704901">
        <w:rPr>
          <w:rStyle w:val="41"/>
          <w:rFonts w:eastAsia="Courier New"/>
          <w:sz w:val="28"/>
          <w:szCs w:val="28"/>
        </w:rPr>
        <w:t>«отлично»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9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-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8 баллов;</w:t>
      </w:r>
    </w:p>
    <w:p w:rsidR="009A757D" w:rsidRPr="00DE6FC7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704901">
        <w:rPr>
          <w:rStyle w:val="41"/>
          <w:rFonts w:eastAsia="Courier New"/>
          <w:sz w:val="28"/>
          <w:szCs w:val="28"/>
        </w:rPr>
        <w:t>«хорошо»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7,5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-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5,5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баллов</w:t>
      </w:r>
      <w:r w:rsidRPr="00DE6FC7">
        <w:rPr>
          <w:rStyle w:val="41"/>
          <w:rFonts w:eastAsia="Courier New"/>
          <w:i w:val="0"/>
          <w:sz w:val="28"/>
          <w:szCs w:val="28"/>
        </w:rPr>
        <w:t>;</w:t>
      </w:r>
    </w:p>
    <w:p w:rsidR="009A757D" w:rsidRPr="00DE6FC7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704901">
        <w:rPr>
          <w:rStyle w:val="41"/>
          <w:rFonts w:eastAsia="Courier New"/>
          <w:sz w:val="28"/>
          <w:szCs w:val="28"/>
        </w:rPr>
        <w:t>«удовлетворительно»</w:t>
      </w:r>
      <w:r w:rsidR="00704901">
        <w:rPr>
          <w:rStyle w:val="41"/>
          <w:rFonts w:eastAsia="Courier New"/>
          <w:i w:val="0"/>
          <w:sz w:val="28"/>
          <w:szCs w:val="28"/>
        </w:rPr>
        <w:t xml:space="preserve"> – 5-3 баллов;</w:t>
      </w:r>
    </w:p>
    <w:p w:rsidR="009A757D" w:rsidRPr="00DE6FC7" w:rsidRDefault="009A757D" w:rsidP="009A757D">
      <w:pPr>
        <w:suppressAutoHyphens/>
        <w:ind w:firstLine="709"/>
        <w:jc w:val="both"/>
        <w:rPr>
          <w:rStyle w:val="41"/>
          <w:rFonts w:eastAsia="Courier New"/>
          <w:i w:val="0"/>
          <w:sz w:val="28"/>
          <w:szCs w:val="28"/>
        </w:rPr>
      </w:pPr>
      <w:r w:rsidRPr="00704901">
        <w:rPr>
          <w:rStyle w:val="41"/>
          <w:rFonts w:eastAsia="Courier New"/>
          <w:sz w:val="28"/>
          <w:szCs w:val="28"/>
        </w:rPr>
        <w:t>«неудовлетворительно»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– 2,5 и менее баллов.</w:t>
      </w:r>
    </w:p>
    <w:p w:rsidR="009A757D" w:rsidRPr="00DD08E6" w:rsidRDefault="009A757D" w:rsidP="009A757D">
      <w:pPr>
        <w:spacing w:line="288" w:lineRule="auto"/>
        <w:ind w:left="1843" w:hanging="1843"/>
        <w:jc w:val="both"/>
        <w:rPr>
          <w:sz w:val="28"/>
          <w:szCs w:val="28"/>
        </w:rPr>
      </w:pPr>
    </w:p>
    <w:p w:rsidR="009A757D" w:rsidRPr="00BD2968" w:rsidRDefault="009A757D" w:rsidP="008F481D">
      <w:pPr>
        <w:pStyle w:val="24"/>
        <w:numPr>
          <w:ilvl w:val="1"/>
          <w:numId w:val="7"/>
        </w:numPr>
      </w:pPr>
      <w:bookmarkStart w:id="13" w:name="_Toc127221492"/>
      <w:r w:rsidRPr="00BD2968">
        <w:rPr>
          <w:u w:val="single"/>
        </w:rPr>
        <w:lastRenderedPageBreak/>
        <w:t>Зач</w:t>
      </w:r>
      <w:r>
        <w:rPr>
          <w:u w:val="single"/>
        </w:rPr>
        <w:t>ё</w:t>
      </w:r>
      <w:r w:rsidRPr="00BD2968">
        <w:rPr>
          <w:u w:val="single"/>
        </w:rPr>
        <w:t>т</w:t>
      </w:r>
      <w:bookmarkEnd w:id="13"/>
    </w:p>
    <w:p w:rsidR="009A757D" w:rsidRPr="00BD2968" w:rsidRDefault="009A757D" w:rsidP="009A757D">
      <w:pPr>
        <w:suppressAutoHyphens/>
        <w:ind w:right="-1" w:firstLine="708"/>
        <w:jc w:val="both"/>
        <w:rPr>
          <w:sz w:val="28"/>
          <w:szCs w:val="28"/>
        </w:rPr>
      </w:pPr>
      <w:r w:rsidRPr="00BD2968">
        <w:rPr>
          <w:sz w:val="28"/>
          <w:szCs w:val="28"/>
        </w:rPr>
        <w:t>При проведении контроля уровня практической подготовленности используются собственные фонды контрольных нормативов.</w:t>
      </w:r>
    </w:p>
    <w:p w:rsidR="009A757D" w:rsidRPr="00BD2968" w:rsidRDefault="009A757D" w:rsidP="009A757D">
      <w:pPr>
        <w:pStyle w:val="26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BD2968">
        <w:rPr>
          <w:sz w:val="28"/>
          <w:szCs w:val="28"/>
        </w:rPr>
        <w:t>Контроль проводится выполнением обучающимися</w:t>
      </w:r>
      <w:r>
        <w:rPr>
          <w:sz w:val="28"/>
          <w:szCs w:val="28"/>
        </w:rPr>
        <w:t xml:space="preserve"> одного </w:t>
      </w:r>
      <w:r w:rsidRPr="00585228">
        <w:rPr>
          <w:iCs/>
          <w:sz w:val="28"/>
          <w:szCs w:val="28"/>
        </w:rPr>
        <w:t>теста практической подготовленности (прикладная гимнастика)</w:t>
      </w:r>
      <w:r>
        <w:rPr>
          <w:sz w:val="28"/>
          <w:szCs w:val="28"/>
        </w:rPr>
        <w:t xml:space="preserve"> и</w:t>
      </w:r>
      <w:r w:rsidRPr="00BD2968">
        <w:rPr>
          <w:sz w:val="28"/>
          <w:szCs w:val="28"/>
        </w:rPr>
        <w:t xml:space="preserve"> </w:t>
      </w:r>
      <w:r>
        <w:rPr>
          <w:sz w:val="28"/>
          <w:szCs w:val="28"/>
        </w:rPr>
        <w:t>четырех</w:t>
      </w:r>
      <w:r w:rsidRPr="00BD2968">
        <w:rPr>
          <w:sz w:val="28"/>
          <w:szCs w:val="28"/>
        </w:rPr>
        <w:t xml:space="preserve"> приёмов прикладного рукопашного боя, предусмотренных учебной программой.</w:t>
      </w:r>
    </w:p>
    <w:p w:rsidR="009A757D" w:rsidRPr="00DE6FC7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DE6FC7">
        <w:rPr>
          <w:rStyle w:val="41"/>
          <w:rFonts w:eastAsia="Calibri"/>
          <w:b/>
          <w:i w:val="0"/>
          <w:sz w:val="28"/>
          <w:szCs w:val="28"/>
        </w:rPr>
        <w:t>Оценка за зачёт выставляется:</w:t>
      </w:r>
    </w:p>
    <w:p w:rsidR="009A757D" w:rsidRPr="008D7DF0" w:rsidRDefault="009A757D" w:rsidP="008D7DF0">
      <w:pPr>
        <w:pStyle w:val="31"/>
        <w:shd w:val="clear" w:color="auto" w:fill="auto"/>
        <w:suppressAutoHyphens/>
        <w:spacing w:after="0" w:line="240" w:lineRule="auto"/>
        <w:ind w:left="709"/>
        <w:jc w:val="both"/>
        <w:rPr>
          <w:b/>
          <w:sz w:val="24"/>
          <w:szCs w:val="24"/>
        </w:rPr>
      </w:pPr>
      <w:r w:rsidRPr="008D7DF0">
        <w:rPr>
          <w:b/>
          <w:sz w:val="24"/>
          <w:szCs w:val="24"/>
        </w:rPr>
        <w:t xml:space="preserve">«ЗАЧТЕНО» </w:t>
      </w:r>
    </w:p>
    <w:p w:rsidR="009A757D" w:rsidRPr="004C0ADD" w:rsidRDefault="009A757D" w:rsidP="009A757D">
      <w:pPr>
        <w:pStyle w:val="ad"/>
        <w:suppressAutoHyphens/>
        <w:ind w:left="0" w:firstLine="708"/>
        <w:jc w:val="both"/>
      </w:pPr>
      <w:r w:rsidRPr="004C0ADD">
        <w:rPr>
          <w:sz w:val="28"/>
          <w:szCs w:val="28"/>
        </w:rPr>
        <w:t>«отлично» –</w:t>
      </w:r>
      <w:r w:rsidRPr="004C0ADD">
        <w:rPr>
          <w:sz w:val="28"/>
          <w:szCs w:val="28"/>
          <w:shd w:val="clear" w:color="auto" w:fill="FFFFFF"/>
        </w:rPr>
        <w:t xml:space="preserve"> е</w:t>
      </w:r>
      <w:r w:rsidRPr="004C0ADD">
        <w:rPr>
          <w:sz w:val="28"/>
          <w:szCs w:val="28"/>
        </w:rPr>
        <w:t>сли за выполнение теста и приемов получено более половины оценок «отлично», а остальные – «хорошо» («4»);</w:t>
      </w:r>
    </w:p>
    <w:p w:rsidR="009A757D" w:rsidRPr="004C0ADD" w:rsidRDefault="009A757D" w:rsidP="009A757D">
      <w:pPr>
        <w:pStyle w:val="ad"/>
        <w:suppressAutoHyphens/>
        <w:ind w:left="0" w:firstLine="708"/>
        <w:jc w:val="both"/>
        <w:rPr>
          <w:sz w:val="28"/>
          <w:szCs w:val="28"/>
        </w:rPr>
      </w:pPr>
      <w:r w:rsidRPr="004C0ADD">
        <w:rPr>
          <w:sz w:val="28"/>
          <w:szCs w:val="28"/>
        </w:rPr>
        <w:t>«хорошо» –</w:t>
      </w:r>
      <w:r w:rsidRPr="004C0ADD">
        <w:rPr>
          <w:sz w:val="28"/>
          <w:szCs w:val="28"/>
          <w:shd w:val="clear" w:color="auto" w:fill="FFFFFF"/>
          <w:lang w:eastAsia="en-US"/>
        </w:rPr>
        <w:t xml:space="preserve"> е</w:t>
      </w:r>
      <w:r w:rsidRPr="004C0ADD">
        <w:rPr>
          <w:sz w:val="28"/>
          <w:szCs w:val="28"/>
        </w:rPr>
        <w:t>сли за выполнение теста и приемов получено более половины оценок не ниже «хорошо» («4»), а остальные – «удовлетворительно» («3»);</w:t>
      </w:r>
    </w:p>
    <w:p w:rsidR="009A757D" w:rsidRPr="004C0ADD" w:rsidRDefault="009A757D" w:rsidP="009A757D">
      <w:pPr>
        <w:pStyle w:val="ad"/>
        <w:suppressAutoHyphens/>
        <w:ind w:left="0" w:firstLine="708"/>
        <w:jc w:val="both"/>
        <w:rPr>
          <w:sz w:val="28"/>
          <w:szCs w:val="28"/>
        </w:rPr>
      </w:pPr>
      <w:r w:rsidRPr="004C0ADD">
        <w:rPr>
          <w:sz w:val="28"/>
          <w:szCs w:val="28"/>
        </w:rPr>
        <w:t>«удовлетворительно» –</w:t>
      </w:r>
      <w:r w:rsidRPr="004C0ADD">
        <w:rPr>
          <w:sz w:val="28"/>
          <w:szCs w:val="28"/>
          <w:shd w:val="clear" w:color="auto" w:fill="FFFFFF"/>
        </w:rPr>
        <w:t xml:space="preserve"> е</w:t>
      </w:r>
      <w:r w:rsidRPr="004C0ADD">
        <w:rPr>
          <w:sz w:val="28"/>
          <w:szCs w:val="28"/>
        </w:rPr>
        <w:t xml:space="preserve">сли </w:t>
      </w:r>
      <w:r w:rsidRPr="004C0ADD">
        <w:rPr>
          <w:sz w:val="28"/>
          <w:szCs w:val="28"/>
          <w:shd w:val="clear" w:color="auto" w:fill="FFFFFF"/>
        </w:rPr>
        <w:t xml:space="preserve">за выполнение </w:t>
      </w:r>
      <w:r w:rsidRPr="004C0ADD">
        <w:rPr>
          <w:sz w:val="28"/>
          <w:szCs w:val="28"/>
        </w:rPr>
        <w:t xml:space="preserve">теста и приемов получено </w:t>
      </w:r>
      <w:r w:rsidRPr="004C0ADD">
        <w:rPr>
          <w:sz w:val="28"/>
          <w:szCs w:val="28"/>
          <w:shd w:val="clear" w:color="auto" w:fill="FFFFFF"/>
        </w:rPr>
        <w:t>более половины оценок «удовлетворительно» («3») при отсутствии неудовлетворительных оценок, или если одна оценка «неудовлетворительно» («2») при наличии не менее одной оценки не ниже «хорошо» («4»)</w:t>
      </w:r>
      <w:r w:rsidRPr="004C0ADD">
        <w:rPr>
          <w:sz w:val="28"/>
          <w:szCs w:val="28"/>
        </w:rPr>
        <w:t>;</w:t>
      </w:r>
    </w:p>
    <w:p w:rsidR="008D7DF0" w:rsidRDefault="008D7DF0" w:rsidP="008D7DF0">
      <w:pPr>
        <w:pStyle w:val="31"/>
        <w:shd w:val="clear" w:color="auto" w:fill="auto"/>
        <w:tabs>
          <w:tab w:val="left" w:pos="709"/>
          <w:tab w:val="left" w:pos="851"/>
        </w:tabs>
        <w:suppressAutoHyphens/>
        <w:spacing w:after="0" w:line="12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A757D" w:rsidRPr="008D7DF0" w:rsidRDefault="008D7DF0" w:rsidP="008D7DF0">
      <w:pPr>
        <w:pStyle w:val="31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A757D" w:rsidRPr="008D7DF0">
        <w:rPr>
          <w:b/>
          <w:sz w:val="24"/>
          <w:szCs w:val="24"/>
        </w:rPr>
        <w:t>«НЕ ЗАЧТЕНО»</w:t>
      </w:r>
    </w:p>
    <w:p w:rsidR="009A757D" w:rsidRPr="004C0ADD" w:rsidRDefault="009A757D" w:rsidP="009A757D">
      <w:pPr>
        <w:pStyle w:val="31"/>
        <w:shd w:val="clear" w:color="auto" w:fill="auto"/>
        <w:tabs>
          <w:tab w:val="left" w:pos="709"/>
          <w:tab w:val="left" w:pos="851"/>
        </w:tabs>
        <w:suppressAutoHyphens/>
        <w:spacing w:after="0" w:line="240" w:lineRule="auto"/>
        <w:ind w:firstLine="709"/>
        <w:jc w:val="both"/>
      </w:pPr>
      <w:r w:rsidRPr="004C0ADD">
        <w:rPr>
          <w:sz w:val="28"/>
          <w:szCs w:val="28"/>
        </w:rPr>
        <w:t>«неудовлетворительно» –</w:t>
      </w:r>
      <w:r w:rsidRPr="004C0ADD">
        <w:rPr>
          <w:sz w:val="24"/>
          <w:szCs w:val="24"/>
          <w:shd w:val="clear" w:color="auto" w:fill="FFFFFF"/>
        </w:rPr>
        <w:t xml:space="preserve"> </w:t>
      </w:r>
      <w:r w:rsidRPr="004C0ADD">
        <w:rPr>
          <w:sz w:val="28"/>
          <w:szCs w:val="28"/>
          <w:shd w:val="clear" w:color="auto" w:fill="FFFFFF"/>
        </w:rPr>
        <w:t>если не выполнены условия, соответствующие оценке «удовлетворительно» («3»).</w:t>
      </w:r>
    </w:p>
    <w:p w:rsidR="009A757D" w:rsidRPr="00BD2968" w:rsidRDefault="009A757D" w:rsidP="008D7DF0">
      <w:pPr>
        <w:suppressAutoHyphens/>
        <w:spacing w:before="120"/>
        <w:ind w:firstLine="709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 xml:space="preserve">Оценка отдельного приёма </w:t>
      </w:r>
      <w:r w:rsidRPr="00BD2968">
        <w:rPr>
          <w:b/>
          <w:sz w:val="28"/>
          <w:szCs w:val="28"/>
        </w:rPr>
        <w:t>прикладного рукопашного боя</w:t>
      </w:r>
      <w:r w:rsidRPr="00BD2968">
        <w:rPr>
          <w:rStyle w:val="41"/>
          <w:rFonts w:eastAsia="Courier New"/>
          <w:sz w:val="28"/>
          <w:szCs w:val="28"/>
        </w:rPr>
        <w:t>:</w:t>
      </w:r>
    </w:p>
    <w:p w:rsidR="009A757D" w:rsidRPr="00DE6FC7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«отлично»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BD2968">
        <w:rPr>
          <w:sz w:val="28"/>
          <w:szCs w:val="28"/>
        </w:rPr>
        <w:t>приём прикладного рукопашного боя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выполнен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BD2968">
        <w:rPr>
          <w:sz w:val="28"/>
          <w:szCs w:val="28"/>
        </w:rPr>
        <w:t>без ошибок</w:t>
      </w:r>
      <w:r w:rsidRPr="00BD2968">
        <w:rPr>
          <w:rStyle w:val="41"/>
          <w:rFonts w:eastAsia="Courier New"/>
          <w:sz w:val="28"/>
          <w:szCs w:val="28"/>
        </w:rPr>
        <w:t xml:space="preserve">, </w:t>
      </w:r>
      <w:r w:rsidRPr="00DE6FC7">
        <w:rPr>
          <w:rStyle w:val="41"/>
          <w:rFonts w:eastAsia="Courier New"/>
          <w:i w:val="0"/>
          <w:sz w:val="28"/>
          <w:szCs w:val="28"/>
        </w:rPr>
        <w:t>легко и уверенно, доведён до логического завершения;</w:t>
      </w:r>
    </w:p>
    <w:p w:rsidR="009A757D" w:rsidRPr="00BD2968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«хорошо»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BD2968">
        <w:rPr>
          <w:sz w:val="28"/>
          <w:szCs w:val="28"/>
        </w:rPr>
        <w:t>приём прикладного рукопашного боя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недостаточно уверенно и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BD2968">
        <w:rPr>
          <w:sz w:val="28"/>
          <w:szCs w:val="28"/>
        </w:rPr>
        <w:t>с незначительными ошибками (незначительное нарушение координации и слитности движений)</w:t>
      </w:r>
      <w:r w:rsidRPr="00BD2968">
        <w:rPr>
          <w:rStyle w:val="41"/>
          <w:rFonts w:eastAsia="Courier New"/>
          <w:sz w:val="28"/>
          <w:szCs w:val="28"/>
        </w:rPr>
        <w:t>;</w:t>
      </w:r>
    </w:p>
    <w:p w:rsidR="009A757D" w:rsidRPr="00DE6FC7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«удовлетворительно»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BD2968">
        <w:rPr>
          <w:sz w:val="28"/>
          <w:szCs w:val="28"/>
        </w:rPr>
        <w:t>приём прикладного рукопашного боя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DE6FC7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были допущены значительные ошибки (</w:t>
      </w:r>
      <w:r w:rsidRPr="00BD2968">
        <w:rPr>
          <w:sz w:val="28"/>
          <w:szCs w:val="28"/>
        </w:rPr>
        <w:t xml:space="preserve">потеря слитности движений, </w:t>
      </w:r>
      <w:r w:rsidRPr="00DE6FC7">
        <w:rPr>
          <w:rStyle w:val="41"/>
          <w:rFonts w:eastAsia="Courier New"/>
          <w:i w:val="0"/>
          <w:sz w:val="28"/>
          <w:szCs w:val="28"/>
        </w:rPr>
        <w:t>не зафиксировано конечное положение, имела место потеря равновесия).</w:t>
      </w:r>
    </w:p>
    <w:p w:rsidR="009A757D" w:rsidRPr="00DE6FC7" w:rsidRDefault="009A757D" w:rsidP="009A757D">
      <w:pPr>
        <w:suppressAutoHyphens/>
        <w:ind w:firstLine="709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«неудовлетворительно»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- </w:t>
      </w:r>
      <w:r w:rsidRPr="00DE6FC7">
        <w:rPr>
          <w:rStyle w:val="41"/>
          <w:rFonts w:eastAsia="Courier New"/>
          <w:i w:val="0"/>
          <w:sz w:val="28"/>
          <w:szCs w:val="28"/>
        </w:rPr>
        <w:t>приём</w:t>
      </w:r>
      <w:r w:rsidRPr="00BD2968">
        <w:rPr>
          <w:rStyle w:val="41"/>
          <w:rFonts w:eastAsia="Courier New"/>
          <w:sz w:val="28"/>
          <w:szCs w:val="28"/>
        </w:rPr>
        <w:t xml:space="preserve"> </w:t>
      </w:r>
      <w:r w:rsidRPr="00BD2968">
        <w:rPr>
          <w:sz w:val="28"/>
          <w:szCs w:val="28"/>
        </w:rPr>
        <w:t xml:space="preserve">прикладного рукопашного </w:t>
      </w:r>
      <w:r w:rsidRPr="00DE6FC7">
        <w:rPr>
          <w:sz w:val="28"/>
          <w:szCs w:val="28"/>
        </w:rPr>
        <w:t>боя</w:t>
      </w:r>
      <w:r w:rsidRPr="00DE6FC7">
        <w:rPr>
          <w:rStyle w:val="41"/>
          <w:rFonts w:eastAsia="Courier New"/>
          <w:i w:val="0"/>
          <w:sz w:val="28"/>
          <w:szCs w:val="28"/>
        </w:rPr>
        <w:t xml:space="preserve"> не выполнен.</w:t>
      </w:r>
    </w:p>
    <w:p w:rsidR="009A757D" w:rsidRDefault="009A757D" w:rsidP="008D7DF0">
      <w:pPr>
        <w:ind w:firstLine="709"/>
        <w:jc w:val="both"/>
        <w:rPr>
          <w:sz w:val="28"/>
          <w:szCs w:val="28"/>
        </w:rPr>
      </w:pPr>
    </w:p>
    <w:p w:rsidR="009A757D" w:rsidRPr="004175AB" w:rsidRDefault="009A757D" w:rsidP="008D7DF0">
      <w:pPr>
        <w:pStyle w:val="24"/>
        <w:numPr>
          <w:ilvl w:val="1"/>
          <w:numId w:val="7"/>
        </w:numPr>
        <w:spacing w:after="120"/>
        <w:rPr>
          <w:u w:val="single"/>
        </w:rPr>
      </w:pPr>
      <w:bookmarkStart w:id="14" w:name="_Toc127221493"/>
      <w:r>
        <w:rPr>
          <w:u w:val="single"/>
        </w:rPr>
        <w:t>Зачет с оценкой</w:t>
      </w:r>
      <w:bookmarkEnd w:id="14"/>
    </w:p>
    <w:p w:rsidR="009A757D" w:rsidRPr="00DE6FC7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8"/>
        <w:jc w:val="both"/>
        <w:rPr>
          <w:rStyle w:val="41"/>
          <w:rFonts w:eastAsia="Calibri"/>
          <w:i w:val="0"/>
          <w:sz w:val="28"/>
          <w:szCs w:val="28"/>
        </w:rPr>
      </w:pPr>
      <w:r w:rsidRPr="00DE6FC7">
        <w:rPr>
          <w:rStyle w:val="41"/>
          <w:rFonts w:eastAsia="Calibri"/>
          <w:b/>
          <w:i w:val="0"/>
          <w:sz w:val="28"/>
          <w:szCs w:val="28"/>
        </w:rPr>
        <w:t xml:space="preserve">Общая оценка </w:t>
      </w:r>
      <w:r w:rsidRPr="008D7DF0">
        <w:rPr>
          <w:rStyle w:val="41"/>
          <w:rFonts w:eastAsia="Calibri"/>
          <w:i w:val="0"/>
          <w:sz w:val="28"/>
          <w:szCs w:val="28"/>
        </w:rPr>
        <w:t>за зачёт с оценкой</w:t>
      </w:r>
      <w:r w:rsidR="008D7DF0">
        <w:rPr>
          <w:rStyle w:val="41"/>
          <w:rFonts w:eastAsia="Calibri"/>
          <w:i w:val="0"/>
          <w:sz w:val="28"/>
          <w:szCs w:val="28"/>
        </w:rPr>
        <w:t xml:space="preserve"> складывается</w:t>
      </w:r>
      <w:r w:rsidRPr="00DE6FC7">
        <w:rPr>
          <w:rStyle w:val="41"/>
          <w:rFonts w:eastAsia="Calibri"/>
          <w:i w:val="0"/>
          <w:sz w:val="28"/>
          <w:szCs w:val="28"/>
        </w:rPr>
        <w:t xml:space="preserve"> из оценок за теоретическую и практическую подготовленность и оценивается:</w:t>
      </w:r>
    </w:p>
    <w:p w:rsidR="009A757D" w:rsidRPr="006C60DC" w:rsidRDefault="009A757D" w:rsidP="009A757D">
      <w:pPr>
        <w:pStyle w:val="ad"/>
        <w:suppressAutoHyphens/>
        <w:ind w:left="0" w:firstLine="708"/>
        <w:jc w:val="both"/>
      </w:pPr>
      <w:r w:rsidRPr="008D7DF0">
        <w:rPr>
          <w:i/>
          <w:sz w:val="28"/>
          <w:szCs w:val="28"/>
        </w:rPr>
        <w:t>«отлично»</w:t>
      </w:r>
      <w:r w:rsidRPr="006C60DC">
        <w:rPr>
          <w:sz w:val="28"/>
          <w:szCs w:val="28"/>
        </w:rPr>
        <w:t xml:space="preserve"> –</w:t>
      </w:r>
      <w:r w:rsidR="008D7DF0">
        <w:rPr>
          <w:sz w:val="28"/>
          <w:szCs w:val="28"/>
          <w:shd w:val="clear" w:color="auto" w:fill="FFFFFF"/>
        </w:rPr>
        <w:t xml:space="preserve"> </w:t>
      </w:r>
      <w:r w:rsidR="008D7DF0">
        <w:rPr>
          <w:sz w:val="28"/>
          <w:szCs w:val="28"/>
        </w:rPr>
        <w:t xml:space="preserve">одна оценка «отлично», </w:t>
      </w:r>
      <w:r>
        <w:rPr>
          <w:sz w:val="28"/>
          <w:szCs w:val="28"/>
        </w:rPr>
        <w:t>другая – «хорошо»</w:t>
      </w:r>
      <w:r w:rsidRPr="006C60DC">
        <w:rPr>
          <w:sz w:val="28"/>
          <w:szCs w:val="28"/>
        </w:rPr>
        <w:t>;</w:t>
      </w:r>
    </w:p>
    <w:p w:rsidR="009A757D" w:rsidRPr="006C60DC" w:rsidRDefault="009A757D" w:rsidP="009A757D">
      <w:pPr>
        <w:pStyle w:val="ad"/>
        <w:suppressAutoHyphens/>
        <w:ind w:left="0" w:firstLine="708"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«хорошо»</w:t>
      </w:r>
      <w:r w:rsidRPr="006C60DC">
        <w:rPr>
          <w:sz w:val="28"/>
          <w:szCs w:val="28"/>
        </w:rPr>
        <w:t xml:space="preserve"> –</w:t>
      </w:r>
      <w:r w:rsidR="008D7DF0">
        <w:rPr>
          <w:sz w:val="28"/>
          <w:szCs w:val="28"/>
          <w:shd w:val="clear" w:color="auto" w:fill="FFFFFF"/>
          <w:lang w:eastAsia="en-US"/>
        </w:rPr>
        <w:t xml:space="preserve"> </w:t>
      </w:r>
      <w:r w:rsidR="008D7DF0">
        <w:rPr>
          <w:sz w:val="28"/>
          <w:szCs w:val="28"/>
        </w:rPr>
        <w:t xml:space="preserve">одна оценка не ниже «хорошо», </w:t>
      </w:r>
      <w:r>
        <w:rPr>
          <w:sz w:val="28"/>
          <w:szCs w:val="28"/>
        </w:rPr>
        <w:t xml:space="preserve">другая </w:t>
      </w:r>
      <w:r w:rsidR="008D7DF0">
        <w:rPr>
          <w:sz w:val="28"/>
          <w:szCs w:val="28"/>
        </w:rPr>
        <w:t xml:space="preserve">- </w:t>
      </w:r>
      <w:r>
        <w:rPr>
          <w:sz w:val="28"/>
          <w:szCs w:val="28"/>
        </w:rPr>
        <w:t>не ниже «удовлетворительно»</w:t>
      </w:r>
      <w:r w:rsidRPr="006C60DC">
        <w:rPr>
          <w:sz w:val="28"/>
          <w:szCs w:val="28"/>
        </w:rPr>
        <w:t>;</w:t>
      </w:r>
    </w:p>
    <w:p w:rsidR="009A757D" w:rsidRPr="006C60DC" w:rsidRDefault="009A757D" w:rsidP="009A757D">
      <w:pPr>
        <w:pStyle w:val="ad"/>
        <w:suppressAutoHyphens/>
        <w:ind w:left="0" w:firstLine="708"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«удовлетворительно»</w:t>
      </w:r>
      <w:r w:rsidRPr="006C60DC">
        <w:rPr>
          <w:sz w:val="28"/>
          <w:szCs w:val="28"/>
        </w:rPr>
        <w:t xml:space="preserve"> –</w:t>
      </w:r>
      <w:r w:rsidRPr="006C60D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получены две оценки «удовлетворительно» или по теоретической подготовленности получена оценка «неудовлетворительно», а по практической подготовленности не ниже «хорошо»</w:t>
      </w:r>
      <w:r w:rsidRPr="006C60DC">
        <w:rPr>
          <w:sz w:val="28"/>
          <w:szCs w:val="28"/>
        </w:rPr>
        <w:t>;</w:t>
      </w:r>
    </w:p>
    <w:p w:rsidR="009A757D" w:rsidRPr="00AB39C6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8"/>
        <w:jc w:val="both"/>
        <w:rPr>
          <w:rFonts w:eastAsia="Courier New"/>
        </w:rPr>
      </w:pPr>
      <w:r w:rsidRPr="008D7DF0">
        <w:rPr>
          <w:i/>
          <w:sz w:val="28"/>
          <w:szCs w:val="28"/>
        </w:rPr>
        <w:lastRenderedPageBreak/>
        <w:t>«неудовлетворительно»</w:t>
      </w:r>
      <w:r w:rsidRPr="00AB39C6">
        <w:rPr>
          <w:sz w:val="28"/>
          <w:szCs w:val="28"/>
        </w:rPr>
        <w:t xml:space="preserve"> –</w:t>
      </w:r>
      <w:r w:rsidRPr="00AB39C6">
        <w:rPr>
          <w:sz w:val="24"/>
          <w:szCs w:val="24"/>
          <w:shd w:val="clear" w:color="auto" w:fill="FFFFFF"/>
        </w:rPr>
        <w:t xml:space="preserve"> </w:t>
      </w:r>
      <w:r w:rsidRPr="00AB39C6">
        <w:rPr>
          <w:sz w:val="28"/>
          <w:szCs w:val="28"/>
          <w:shd w:val="clear" w:color="auto" w:fill="FFFFFF"/>
        </w:rPr>
        <w:t>не выполнены условия, соответствующие оценке «удовлетворительно» («3»).</w:t>
      </w:r>
    </w:p>
    <w:p w:rsidR="008D7DF0" w:rsidRDefault="008D7DF0" w:rsidP="008D7DF0">
      <w:pPr>
        <w:pStyle w:val="31"/>
        <w:shd w:val="clear" w:color="auto" w:fill="auto"/>
        <w:suppressAutoHyphens/>
        <w:spacing w:after="0" w:line="120" w:lineRule="auto"/>
        <w:ind w:firstLine="709"/>
        <w:jc w:val="both"/>
        <w:rPr>
          <w:rStyle w:val="41"/>
          <w:rFonts w:eastAsia="Calibri"/>
          <w:b/>
          <w:i w:val="0"/>
          <w:sz w:val="28"/>
          <w:szCs w:val="28"/>
        </w:rPr>
      </w:pPr>
    </w:p>
    <w:p w:rsidR="009A757D" w:rsidRPr="00DE6FC7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9"/>
        <w:jc w:val="both"/>
        <w:rPr>
          <w:rFonts w:eastAsia="Courier New"/>
          <w:b/>
          <w:i/>
        </w:rPr>
      </w:pPr>
      <w:r w:rsidRPr="00DE6FC7">
        <w:rPr>
          <w:rStyle w:val="41"/>
          <w:rFonts w:eastAsia="Calibri"/>
          <w:b/>
          <w:i w:val="0"/>
          <w:sz w:val="28"/>
          <w:szCs w:val="28"/>
        </w:rPr>
        <w:t>Оцен</w:t>
      </w:r>
      <w:r w:rsidR="008D7DF0">
        <w:rPr>
          <w:rStyle w:val="41"/>
          <w:rFonts w:eastAsia="Calibri"/>
          <w:b/>
          <w:i w:val="0"/>
          <w:sz w:val="28"/>
          <w:szCs w:val="28"/>
        </w:rPr>
        <w:t>ка</w:t>
      </w:r>
      <w:r w:rsidRPr="00DE6FC7">
        <w:rPr>
          <w:rStyle w:val="41"/>
          <w:rFonts w:eastAsia="Calibri"/>
          <w:b/>
          <w:i w:val="0"/>
          <w:sz w:val="28"/>
          <w:szCs w:val="28"/>
        </w:rPr>
        <w:t xml:space="preserve"> теоретиче</w:t>
      </w:r>
      <w:r w:rsidR="008D7DF0">
        <w:rPr>
          <w:rStyle w:val="41"/>
          <w:rFonts w:eastAsia="Calibri"/>
          <w:b/>
          <w:i w:val="0"/>
          <w:sz w:val="28"/>
          <w:szCs w:val="28"/>
        </w:rPr>
        <w:t>ской подготовленности</w:t>
      </w:r>
    </w:p>
    <w:p w:rsidR="009A757D" w:rsidRPr="00DE6FC7" w:rsidRDefault="009A757D" w:rsidP="009A757D">
      <w:pPr>
        <w:pStyle w:val="31"/>
        <w:suppressAutoHyphens/>
        <w:spacing w:after="0" w:line="240" w:lineRule="auto"/>
        <w:ind w:firstLine="709"/>
        <w:jc w:val="both"/>
        <w:rPr>
          <w:rStyle w:val="41"/>
          <w:rFonts w:eastAsia="Calibri"/>
          <w:i w:val="0"/>
          <w:sz w:val="28"/>
          <w:szCs w:val="28"/>
        </w:rPr>
      </w:pPr>
      <w:r w:rsidRPr="008D7DF0">
        <w:rPr>
          <w:rStyle w:val="41"/>
          <w:rFonts w:eastAsia="Calibri"/>
          <w:sz w:val="28"/>
          <w:szCs w:val="28"/>
        </w:rPr>
        <w:t>«отлично»</w:t>
      </w:r>
      <w:r w:rsidRPr="00DE6FC7">
        <w:rPr>
          <w:rStyle w:val="41"/>
          <w:rFonts w:eastAsia="Calibri"/>
          <w:b/>
          <w:i w:val="0"/>
          <w:sz w:val="28"/>
          <w:szCs w:val="28"/>
        </w:rPr>
        <w:t xml:space="preserve"> </w:t>
      </w:r>
      <w:r w:rsidRPr="00DE6FC7">
        <w:rPr>
          <w:rStyle w:val="41"/>
          <w:rFonts w:eastAsia="Calibri"/>
          <w:i w:val="0"/>
          <w:sz w:val="28"/>
          <w:szCs w:val="28"/>
        </w:rPr>
        <w:t>заслуживает обучающийся, обнаруживший всестороннее, систематическое и глубокое знание</w:t>
      </w:r>
      <w:r w:rsidR="008D7DF0">
        <w:rPr>
          <w:rStyle w:val="41"/>
          <w:rFonts w:eastAsia="Calibri"/>
          <w:i w:val="0"/>
          <w:sz w:val="28"/>
          <w:szCs w:val="28"/>
        </w:rPr>
        <w:t xml:space="preserve"> учебно-программного материала;</w:t>
      </w:r>
    </w:p>
    <w:p w:rsidR="009A757D" w:rsidRPr="00DE6FC7" w:rsidRDefault="009A757D" w:rsidP="009A757D">
      <w:pPr>
        <w:pStyle w:val="31"/>
        <w:suppressAutoHyphens/>
        <w:spacing w:after="0" w:line="240" w:lineRule="auto"/>
        <w:ind w:firstLine="709"/>
        <w:jc w:val="both"/>
        <w:rPr>
          <w:rStyle w:val="41"/>
          <w:rFonts w:eastAsia="Calibri"/>
          <w:i w:val="0"/>
          <w:sz w:val="28"/>
          <w:szCs w:val="28"/>
        </w:rPr>
      </w:pPr>
      <w:r w:rsidRPr="008D7DF0">
        <w:rPr>
          <w:rStyle w:val="41"/>
          <w:rFonts w:eastAsia="Calibri"/>
          <w:sz w:val="28"/>
          <w:szCs w:val="28"/>
        </w:rPr>
        <w:t>«хорошо»</w:t>
      </w:r>
      <w:r w:rsidRPr="00DE6FC7">
        <w:rPr>
          <w:rStyle w:val="41"/>
          <w:rFonts w:eastAsia="Calibri"/>
          <w:i w:val="0"/>
          <w:sz w:val="28"/>
          <w:szCs w:val="28"/>
        </w:rPr>
        <w:t xml:space="preserve"> заслуживает обучающийся, обнаруживший полные знания учебно-пр</w:t>
      </w:r>
      <w:r w:rsidR="008D7DF0">
        <w:rPr>
          <w:rStyle w:val="41"/>
          <w:rFonts w:eastAsia="Calibri"/>
          <w:i w:val="0"/>
          <w:sz w:val="28"/>
          <w:szCs w:val="28"/>
        </w:rPr>
        <w:t>ограммного материала;</w:t>
      </w:r>
      <w:r w:rsidRPr="00DE6FC7">
        <w:rPr>
          <w:rStyle w:val="41"/>
          <w:rFonts w:eastAsia="Calibri"/>
          <w:i w:val="0"/>
          <w:sz w:val="28"/>
          <w:szCs w:val="28"/>
        </w:rPr>
        <w:t xml:space="preserve"> </w:t>
      </w:r>
    </w:p>
    <w:p w:rsidR="009A757D" w:rsidRPr="00DE6FC7" w:rsidRDefault="009A757D" w:rsidP="009A757D">
      <w:pPr>
        <w:pStyle w:val="31"/>
        <w:suppressAutoHyphens/>
        <w:spacing w:after="0" w:line="240" w:lineRule="auto"/>
        <w:ind w:firstLine="709"/>
        <w:jc w:val="both"/>
        <w:rPr>
          <w:rStyle w:val="41"/>
          <w:rFonts w:eastAsia="Calibri"/>
          <w:i w:val="0"/>
          <w:sz w:val="28"/>
          <w:szCs w:val="28"/>
        </w:rPr>
      </w:pPr>
      <w:r w:rsidRPr="008D7DF0">
        <w:rPr>
          <w:rStyle w:val="41"/>
          <w:rFonts w:eastAsia="Calibri"/>
          <w:sz w:val="28"/>
          <w:szCs w:val="28"/>
        </w:rPr>
        <w:t>«удовлетворительно»</w:t>
      </w:r>
      <w:r w:rsidRPr="00DE6FC7">
        <w:rPr>
          <w:rStyle w:val="41"/>
          <w:rFonts w:eastAsia="Calibri"/>
          <w:i w:val="0"/>
          <w:sz w:val="28"/>
          <w:szCs w:val="28"/>
        </w:rPr>
        <w:t xml:space="preserve"> заслуживает обучающийся, обнаруживший знание учебно-программного материала в объеме, необходимом для дальнейшей учебы и п</w:t>
      </w:r>
      <w:r w:rsidR="008D7DF0">
        <w:rPr>
          <w:rStyle w:val="41"/>
          <w:rFonts w:eastAsia="Calibri"/>
          <w:i w:val="0"/>
          <w:sz w:val="28"/>
          <w:szCs w:val="28"/>
        </w:rPr>
        <w:t>редстоящей работы по профессии;</w:t>
      </w:r>
    </w:p>
    <w:p w:rsidR="009A757D" w:rsidRPr="00DE6FC7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9"/>
        <w:jc w:val="both"/>
        <w:rPr>
          <w:rStyle w:val="41"/>
          <w:rFonts w:eastAsia="Calibri"/>
          <w:i w:val="0"/>
          <w:sz w:val="28"/>
          <w:szCs w:val="28"/>
        </w:rPr>
      </w:pPr>
      <w:r w:rsidRPr="008D7DF0">
        <w:rPr>
          <w:rStyle w:val="41"/>
          <w:rFonts w:eastAsia="Calibri"/>
          <w:sz w:val="28"/>
          <w:szCs w:val="28"/>
        </w:rPr>
        <w:t>«неудовлетворительно»</w:t>
      </w:r>
      <w:r w:rsidRPr="00DE6FC7">
        <w:rPr>
          <w:rStyle w:val="41"/>
          <w:rFonts w:eastAsia="Calibri"/>
          <w:i w:val="0"/>
          <w:sz w:val="28"/>
          <w:szCs w:val="28"/>
        </w:rPr>
        <w:t xml:space="preserve"> выставляется обучающемуся, обнаружившему существенные пробелы в знаниях основного программного материала.</w:t>
      </w:r>
    </w:p>
    <w:p w:rsidR="008D7DF0" w:rsidRDefault="008D7DF0" w:rsidP="008D7DF0">
      <w:pPr>
        <w:suppressAutoHyphens/>
        <w:spacing w:line="120" w:lineRule="auto"/>
        <w:ind w:firstLine="709"/>
        <w:jc w:val="both"/>
        <w:rPr>
          <w:sz w:val="28"/>
          <w:szCs w:val="28"/>
        </w:rPr>
      </w:pPr>
    </w:p>
    <w:p w:rsidR="009A757D" w:rsidRPr="0015789E" w:rsidRDefault="009A757D" w:rsidP="009A757D">
      <w:pPr>
        <w:suppressAutoHyphens/>
        <w:ind w:right="-1" w:firstLine="708"/>
        <w:jc w:val="both"/>
        <w:rPr>
          <w:sz w:val="28"/>
          <w:szCs w:val="28"/>
        </w:rPr>
      </w:pPr>
      <w:r w:rsidRPr="0015789E">
        <w:rPr>
          <w:sz w:val="28"/>
          <w:szCs w:val="28"/>
        </w:rPr>
        <w:t>При проведении контроля уровня практической подготовленности используются собственные фонды контрольных нормативов.</w:t>
      </w:r>
    </w:p>
    <w:p w:rsidR="009A757D" w:rsidRPr="0015789E" w:rsidRDefault="009A757D" w:rsidP="009A757D">
      <w:pPr>
        <w:pStyle w:val="26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4C0ADD">
        <w:rPr>
          <w:sz w:val="28"/>
          <w:szCs w:val="28"/>
        </w:rPr>
        <w:t>Контроль проводится выполнением обучающимися одного теста практической подготовленности (прикладная гимнастика</w:t>
      </w:r>
      <w:r>
        <w:rPr>
          <w:sz w:val="28"/>
          <w:szCs w:val="28"/>
        </w:rPr>
        <w:t xml:space="preserve"> или ускоренное передвижение</w:t>
      </w:r>
      <w:r w:rsidRPr="004C0ADD">
        <w:rPr>
          <w:sz w:val="28"/>
          <w:szCs w:val="28"/>
        </w:rPr>
        <w:t>) и четырех приёмов прикладного рукопашного боя, предусмотренных учебной программой</w:t>
      </w:r>
      <w:r w:rsidRPr="0015789E">
        <w:rPr>
          <w:sz w:val="28"/>
          <w:szCs w:val="28"/>
        </w:rPr>
        <w:t>, один из которых проверяется в виде «экстремальной ситуации».</w:t>
      </w:r>
    </w:p>
    <w:p w:rsidR="009A757D" w:rsidRPr="00DE6FC7" w:rsidRDefault="009A757D" w:rsidP="009A757D">
      <w:pPr>
        <w:pStyle w:val="31"/>
        <w:shd w:val="clear" w:color="auto" w:fill="auto"/>
        <w:suppressAutoHyphens/>
        <w:spacing w:after="0" w:line="240" w:lineRule="auto"/>
        <w:ind w:firstLine="709"/>
        <w:jc w:val="both"/>
        <w:rPr>
          <w:rFonts w:eastAsia="Courier New"/>
          <w:b/>
          <w:i/>
        </w:rPr>
      </w:pPr>
      <w:r w:rsidRPr="00DE6FC7">
        <w:rPr>
          <w:rStyle w:val="41"/>
          <w:rFonts w:eastAsia="Calibri"/>
          <w:b/>
          <w:i w:val="0"/>
          <w:sz w:val="28"/>
          <w:szCs w:val="28"/>
        </w:rPr>
        <w:t>Оцен</w:t>
      </w:r>
      <w:r w:rsidR="008D7DF0">
        <w:rPr>
          <w:rStyle w:val="41"/>
          <w:rFonts w:eastAsia="Calibri"/>
          <w:b/>
          <w:i w:val="0"/>
          <w:sz w:val="28"/>
          <w:szCs w:val="28"/>
        </w:rPr>
        <w:t>ка</w:t>
      </w:r>
      <w:r w:rsidRPr="00DE6FC7">
        <w:rPr>
          <w:rStyle w:val="41"/>
          <w:rFonts w:eastAsia="Calibri"/>
          <w:b/>
          <w:i w:val="0"/>
          <w:sz w:val="28"/>
          <w:szCs w:val="28"/>
        </w:rPr>
        <w:t xml:space="preserve"> практической подготовленности</w:t>
      </w:r>
    </w:p>
    <w:p w:rsidR="009A757D" w:rsidRPr="004C0ADD" w:rsidRDefault="009A757D" w:rsidP="009A757D">
      <w:pPr>
        <w:suppressAutoHyphens/>
        <w:ind w:firstLine="709"/>
        <w:contextualSpacing/>
        <w:jc w:val="both"/>
      </w:pPr>
      <w:r w:rsidRPr="008D7DF0">
        <w:rPr>
          <w:i/>
          <w:sz w:val="28"/>
          <w:szCs w:val="28"/>
        </w:rPr>
        <w:t>«отлично»</w:t>
      </w:r>
      <w:r w:rsidRPr="004C0ADD">
        <w:rPr>
          <w:sz w:val="28"/>
          <w:szCs w:val="28"/>
        </w:rPr>
        <w:t xml:space="preserve"> –</w:t>
      </w:r>
      <w:r w:rsidR="008D7DF0">
        <w:rPr>
          <w:sz w:val="28"/>
          <w:szCs w:val="28"/>
          <w:shd w:val="clear" w:color="auto" w:fill="FFFFFF"/>
        </w:rPr>
        <w:t xml:space="preserve"> </w:t>
      </w:r>
      <w:r w:rsidRPr="004C0ADD">
        <w:rPr>
          <w:sz w:val="28"/>
          <w:szCs w:val="28"/>
        </w:rPr>
        <w:t>за выполнение теста и приемов получено более половины оценок «отлично», а остальные – «хорошо» («4»);</w:t>
      </w:r>
    </w:p>
    <w:p w:rsidR="009A757D" w:rsidRPr="004C0ADD" w:rsidRDefault="009A757D" w:rsidP="009A757D">
      <w:pPr>
        <w:suppressAutoHyphens/>
        <w:ind w:firstLine="709"/>
        <w:contextualSpacing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«хорошо»</w:t>
      </w:r>
      <w:r w:rsidRPr="004C0ADD">
        <w:rPr>
          <w:sz w:val="28"/>
          <w:szCs w:val="28"/>
        </w:rPr>
        <w:t xml:space="preserve"> –</w:t>
      </w:r>
      <w:r w:rsidRPr="004C0ADD">
        <w:rPr>
          <w:sz w:val="28"/>
          <w:szCs w:val="28"/>
          <w:shd w:val="clear" w:color="auto" w:fill="FFFFFF"/>
          <w:lang w:eastAsia="en-US"/>
        </w:rPr>
        <w:t xml:space="preserve"> </w:t>
      </w:r>
      <w:r w:rsidRPr="004C0ADD">
        <w:rPr>
          <w:sz w:val="28"/>
          <w:szCs w:val="28"/>
        </w:rPr>
        <w:t>более половины оценок за выполнение теста и приемов не ниже «хорошо» («4»), а остальные – «удовлетворительно» («3»);</w:t>
      </w:r>
    </w:p>
    <w:p w:rsidR="009A757D" w:rsidRPr="004C0ADD" w:rsidRDefault="009A757D" w:rsidP="009A757D">
      <w:pPr>
        <w:suppressAutoHyphens/>
        <w:ind w:firstLine="709"/>
        <w:contextualSpacing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«удовлетворительно»</w:t>
      </w:r>
      <w:r w:rsidRPr="004C0ADD">
        <w:rPr>
          <w:sz w:val="28"/>
          <w:szCs w:val="28"/>
        </w:rPr>
        <w:t xml:space="preserve"> –</w:t>
      </w:r>
      <w:r w:rsidR="008D7DF0">
        <w:rPr>
          <w:sz w:val="28"/>
          <w:szCs w:val="28"/>
          <w:shd w:val="clear" w:color="auto" w:fill="FFFFFF"/>
        </w:rPr>
        <w:t xml:space="preserve"> </w:t>
      </w:r>
      <w:r w:rsidRPr="004C0ADD">
        <w:rPr>
          <w:sz w:val="28"/>
          <w:szCs w:val="28"/>
          <w:shd w:val="clear" w:color="auto" w:fill="FFFFFF"/>
        </w:rPr>
        <w:t xml:space="preserve">более половины оценок за выполнение </w:t>
      </w:r>
      <w:r w:rsidRPr="004C0ADD">
        <w:rPr>
          <w:sz w:val="28"/>
          <w:szCs w:val="28"/>
        </w:rPr>
        <w:t xml:space="preserve">теста и приемов </w:t>
      </w:r>
      <w:r w:rsidRPr="004C0ADD">
        <w:rPr>
          <w:sz w:val="28"/>
          <w:szCs w:val="28"/>
          <w:shd w:val="clear" w:color="auto" w:fill="FFFFFF"/>
        </w:rPr>
        <w:t>«удовлетворительно» («3») при отсутствии неудовлетворительных оценок, или если одна оценка «неудовлетворительно» («2») при наличии не менее одной оценки не ниже «хорошо» («4»)</w:t>
      </w:r>
      <w:r w:rsidRPr="004C0ADD">
        <w:rPr>
          <w:sz w:val="28"/>
          <w:szCs w:val="28"/>
        </w:rPr>
        <w:t>;</w:t>
      </w:r>
    </w:p>
    <w:p w:rsidR="009A757D" w:rsidRDefault="009A757D" w:rsidP="009A757D">
      <w:pPr>
        <w:tabs>
          <w:tab w:val="left" w:pos="4145"/>
        </w:tabs>
        <w:suppressAutoHyphens/>
        <w:ind w:right="-1" w:firstLine="709"/>
        <w:jc w:val="both"/>
        <w:rPr>
          <w:sz w:val="28"/>
          <w:szCs w:val="28"/>
          <w:shd w:val="clear" w:color="auto" w:fill="FFFFFF"/>
        </w:rPr>
      </w:pPr>
      <w:r w:rsidRPr="008D7DF0">
        <w:rPr>
          <w:i/>
          <w:sz w:val="28"/>
          <w:szCs w:val="28"/>
        </w:rPr>
        <w:t>«неудовлетворительно»</w:t>
      </w:r>
      <w:r w:rsidRPr="004C0ADD">
        <w:rPr>
          <w:sz w:val="28"/>
          <w:szCs w:val="28"/>
        </w:rPr>
        <w:t xml:space="preserve"> –</w:t>
      </w:r>
      <w:r w:rsidRPr="004C0ADD">
        <w:rPr>
          <w:shd w:val="clear" w:color="auto" w:fill="FFFFFF"/>
        </w:rPr>
        <w:t xml:space="preserve"> </w:t>
      </w:r>
      <w:r w:rsidRPr="004C0ADD">
        <w:rPr>
          <w:sz w:val="28"/>
          <w:szCs w:val="28"/>
          <w:shd w:val="clear" w:color="auto" w:fill="FFFFFF"/>
        </w:rPr>
        <w:t>не выполнены условия, соответствующие оценке «удовлетворительно» («3»).</w:t>
      </w:r>
    </w:p>
    <w:p w:rsidR="009A757D" w:rsidRPr="006850A1" w:rsidRDefault="009A757D" w:rsidP="008D7DF0">
      <w:pPr>
        <w:suppressAutoHyphens/>
        <w:spacing w:before="120"/>
        <w:ind w:firstLine="709"/>
        <w:jc w:val="both"/>
        <w:rPr>
          <w:rStyle w:val="41"/>
          <w:rFonts w:eastAsia="Courier New"/>
          <w:b/>
          <w:i w:val="0"/>
          <w:iCs w:val="0"/>
          <w:sz w:val="28"/>
          <w:szCs w:val="28"/>
        </w:rPr>
      </w:pPr>
      <w:r w:rsidRPr="00DE6FC7">
        <w:rPr>
          <w:rStyle w:val="41"/>
          <w:rFonts w:eastAsia="Courier New"/>
          <w:b/>
          <w:i w:val="0"/>
          <w:sz w:val="28"/>
          <w:szCs w:val="28"/>
        </w:rPr>
        <w:t>Оценка отдельного приёма</w:t>
      </w:r>
      <w:r w:rsidRPr="006850A1">
        <w:rPr>
          <w:rStyle w:val="41"/>
          <w:rFonts w:eastAsia="Courier New"/>
          <w:b/>
          <w:sz w:val="28"/>
          <w:szCs w:val="28"/>
        </w:rPr>
        <w:t xml:space="preserve"> </w:t>
      </w:r>
      <w:r w:rsidRPr="006850A1">
        <w:rPr>
          <w:b/>
          <w:sz w:val="28"/>
          <w:szCs w:val="28"/>
        </w:rPr>
        <w:t>прикладного рукопашного боя</w:t>
      </w:r>
    </w:p>
    <w:p w:rsidR="009A757D" w:rsidRPr="00AB39C6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«отлично»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633A8B">
        <w:rPr>
          <w:sz w:val="28"/>
          <w:szCs w:val="28"/>
        </w:rPr>
        <w:t>приём прикладного рукопашного боя</w:t>
      </w:r>
      <w:r w:rsidRPr="00633A8B">
        <w:rPr>
          <w:rStyle w:val="41"/>
          <w:rFonts w:eastAsia="Courier New"/>
          <w:i w:val="0"/>
          <w:sz w:val="28"/>
          <w:szCs w:val="28"/>
        </w:rPr>
        <w:t xml:space="preserve"> выполнен </w:t>
      </w:r>
      <w:r w:rsidRPr="00633A8B">
        <w:rPr>
          <w:sz w:val="28"/>
          <w:szCs w:val="28"/>
        </w:rPr>
        <w:t>без ошибок</w:t>
      </w:r>
      <w:r w:rsidRPr="00633A8B">
        <w:rPr>
          <w:rStyle w:val="41"/>
          <w:rFonts w:eastAsia="Courier New"/>
          <w:sz w:val="28"/>
          <w:szCs w:val="28"/>
        </w:rPr>
        <w:t xml:space="preserve">, </w:t>
      </w:r>
      <w:r w:rsidRPr="00633A8B">
        <w:rPr>
          <w:rStyle w:val="41"/>
          <w:rFonts w:eastAsia="Courier New"/>
          <w:i w:val="0"/>
          <w:sz w:val="28"/>
          <w:szCs w:val="28"/>
        </w:rPr>
        <w:t>легко и уверенно, доведён до логического завершения</w:t>
      </w:r>
      <w:r w:rsidRPr="00AB39C6">
        <w:rPr>
          <w:rStyle w:val="41"/>
          <w:rFonts w:eastAsia="Courier New"/>
          <w:sz w:val="28"/>
          <w:szCs w:val="28"/>
        </w:rPr>
        <w:t>;</w:t>
      </w:r>
    </w:p>
    <w:p w:rsidR="009A757D" w:rsidRPr="00AB39C6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«хорошо»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AB39C6">
        <w:rPr>
          <w:sz w:val="28"/>
          <w:szCs w:val="28"/>
        </w:rPr>
        <w:t xml:space="preserve">приём прикладного рукопашного </w:t>
      </w:r>
      <w:r w:rsidRPr="00633A8B">
        <w:rPr>
          <w:sz w:val="28"/>
          <w:szCs w:val="28"/>
        </w:rPr>
        <w:t>боя</w:t>
      </w:r>
      <w:r w:rsidRPr="00633A8B">
        <w:rPr>
          <w:rStyle w:val="41"/>
          <w:rFonts w:eastAsia="Courier New"/>
          <w:sz w:val="28"/>
          <w:szCs w:val="28"/>
        </w:rPr>
        <w:t xml:space="preserve"> </w:t>
      </w:r>
      <w:r w:rsidRPr="00633A8B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недостаточно уверенно и</w:t>
      </w:r>
      <w:r w:rsidRPr="00AB39C6">
        <w:rPr>
          <w:rStyle w:val="41"/>
          <w:rFonts w:eastAsia="Courier New"/>
          <w:sz w:val="28"/>
          <w:szCs w:val="28"/>
        </w:rPr>
        <w:t xml:space="preserve"> </w:t>
      </w:r>
      <w:r w:rsidRPr="00AB39C6">
        <w:rPr>
          <w:sz w:val="28"/>
          <w:szCs w:val="28"/>
        </w:rPr>
        <w:t>с незначительными ошибками (незначительное нарушение координации и слитности движений)</w:t>
      </w:r>
      <w:r w:rsidRPr="00AB39C6">
        <w:rPr>
          <w:rStyle w:val="41"/>
          <w:rFonts w:eastAsia="Courier New"/>
          <w:sz w:val="28"/>
          <w:szCs w:val="28"/>
        </w:rPr>
        <w:t>;</w:t>
      </w:r>
    </w:p>
    <w:p w:rsidR="009A757D" w:rsidRPr="00633A8B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iCs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«удовлетворительно»</w:t>
      </w:r>
      <w:r w:rsidR="008D7DF0">
        <w:rPr>
          <w:rStyle w:val="41"/>
          <w:rFonts w:eastAsia="Courier New"/>
          <w:i w:val="0"/>
          <w:sz w:val="28"/>
          <w:szCs w:val="28"/>
        </w:rPr>
        <w:t xml:space="preserve"> – </w:t>
      </w:r>
      <w:r w:rsidRPr="00AB39C6">
        <w:rPr>
          <w:sz w:val="28"/>
          <w:szCs w:val="28"/>
        </w:rPr>
        <w:t>приём прикладного рукопашного боя</w:t>
      </w:r>
      <w:r w:rsidRPr="00AB39C6">
        <w:rPr>
          <w:rStyle w:val="41"/>
          <w:rFonts w:eastAsia="Courier New"/>
          <w:sz w:val="28"/>
          <w:szCs w:val="28"/>
        </w:rPr>
        <w:t xml:space="preserve"> </w:t>
      </w:r>
      <w:r w:rsidRPr="00633A8B">
        <w:rPr>
          <w:rStyle w:val="41"/>
          <w:rFonts w:eastAsia="Courier New"/>
          <w:i w:val="0"/>
          <w:sz w:val="28"/>
          <w:szCs w:val="28"/>
        </w:rPr>
        <w:t>выполнен и доведён до логического завершения, но были допущены значительные ошибки (</w:t>
      </w:r>
      <w:r w:rsidRPr="00AB39C6">
        <w:rPr>
          <w:sz w:val="28"/>
          <w:szCs w:val="28"/>
        </w:rPr>
        <w:t xml:space="preserve">потеря слитности движений, </w:t>
      </w:r>
      <w:r w:rsidRPr="00633A8B">
        <w:rPr>
          <w:rStyle w:val="41"/>
          <w:rFonts w:eastAsia="Courier New"/>
          <w:i w:val="0"/>
          <w:sz w:val="28"/>
          <w:szCs w:val="28"/>
        </w:rPr>
        <w:t>не зафиксировано конечное положение, имела место потеря равновесия).</w:t>
      </w:r>
    </w:p>
    <w:p w:rsidR="009A757D" w:rsidRPr="00633A8B" w:rsidRDefault="009A757D" w:rsidP="009A757D">
      <w:pPr>
        <w:suppressAutoHyphens/>
        <w:ind w:firstLine="708"/>
        <w:jc w:val="both"/>
        <w:rPr>
          <w:rStyle w:val="41"/>
          <w:rFonts w:eastAsia="Courier New"/>
          <w:i w:val="0"/>
          <w:sz w:val="28"/>
          <w:szCs w:val="28"/>
        </w:rPr>
      </w:pPr>
      <w:r w:rsidRPr="008D7DF0">
        <w:rPr>
          <w:rStyle w:val="41"/>
          <w:rFonts w:eastAsia="Courier New"/>
          <w:sz w:val="28"/>
          <w:szCs w:val="28"/>
        </w:rPr>
        <w:t>«неудовлетворительно»</w:t>
      </w:r>
      <w:r w:rsidRPr="00633A8B">
        <w:rPr>
          <w:rStyle w:val="41"/>
          <w:rFonts w:eastAsia="Courier New"/>
          <w:b/>
          <w:i w:val="0"/>
          <w:sz w:val="28"/>
          <w:szCs w:val="28"/>
        </w:rPr>
        <w:t xml:space="preserve"> – </w:t>
      </w:r>
      <w:r w:rsidRPr="00633A8B">
        <w:rPr>
          <w:rStyle w:val="41"/>
          <w:rFonts w:eastAsia="Courier New"/>
          <w:i w:val="0"/>
          <w:sz w:val="28"/>
          <w:szCs w:val="28"/>
        </w:rPr>
        <w:t xml:space="preserve">приём </w:t>
      </w:r>
      <w:r w:rsidRPr="00633A8B">
        <w:rPr>
          <w:sz w:val="28"/>
          <w:szCs w:val="28"/>
        </w:rPr>
        <w:t>прикладного рукопашного боя</w:t>
      </w:r>
      <w:r w:rsidRPr="00633A8B">
        <w:rPr>
          <w:rStyle w:val="41"/>
          <w:rFonts w:eastAsia="Courier New"/>
          <w:i w:val="0"/>
          <w:sz w:val="28"/>
          <w:szCs w:val="28"/>
        </w:rPr>
        <w:t xml:space="preserve"> не выполнен.</w:t>
      </w:r>
    </w:p>
    <w:p w:rsidR="009A757D" w:rsidRPr="00D676F3" w:rsidRDefault="009A757D" w:rsidP="00F00B16">
      <w:pPr>
        <w:pStyle w:val="32"/>
        <w:ind w:left="0" w:firstLine="709"/>
        <w:jc w:val="both"/>
        <w:rPr>
          <w:sz w:val="28"/>
          <w:szCs w:val="28"/>
        </w:rPr>
      </w:pPr>
      <w:r w:rsidRPr="00D676F3">
        <w:rPr>
          <w:sz w:val="28"/>
          <w:szCs w:val="28"/>
        </w:rPr>
        <w:lastRenderedPageBreak/>
        <w:t>В «</w:t>
      </w:r>
      <w:r>
        <w:rPr>
          <w:sz w:val="28"/>
          <w:szCs w:val="28"/>
        </w:rPr>
        <w:t>экстремальной ситуации</w:t>
      </w:r>
      <w:r w:rsidRPr="00D676F3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обучающийся </w:t>
      </w:r>
      <w:r w:rsidRPr="00D676F3">
        <w:rPr>
          <w:sz w:val="28"/>
          <w:szCs w:val="28"/>
        </w:rPr>
        <w:t>должен выполнить одно из следующих действий: защитно-ответные действия; обезоруживание противника (не зная характера его атакующих действий и вида применяемого оружия); освобождение от захвата, специальные приемы; болевые приемы (броски) сразу после команды проверяющего.</w:t>
      </w:r>
    </w:p>
    <w:p w:rsidR="009A757D" w:rsidRPr="00CC5C4C" w:rsidRDefault="008D7DF0" w:rsidP="00F00B16">
      <w:pPr>
        <w:spacing w:line="24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 выполнения</w:t>
      </w:r>
      <w:r w:rsidR="009A757D" w:rsidRPr="00CC5C4C">
        <w:rPr>
          <w:b/>
          <w:sz w:val="28"/>
          <w:szCs w:val="28"/>
        </w:rPr>
        <w:t xml:space="preserve"> приема (действия) в «экстремальной ситуации» </w:t>
      </w:r>
    </w:p>
    <w:p w:rsidR="009A757D" w:rsidRPr="00D676F3" w:rsidRDefault="009A757D" w:rsidP="00F00B16">
      <w:pPr>
        <w:ind w:firstLine="709"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«отлично»</w:t>
      </w:r>
      <w:r w:rsidRPr="00BD296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D7DF0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</w:t>
      </w:r>
      <w:r w:rsidRPr="00D676F3">
        <w:rPr>
          <w:sz w:val="28"/>
          <w:szCs w:val="28"/>
        </w:rPr>
        <w:t xml:space="preserve"> сумел защититься от атаки противника, при этом:</w:t>
      </w:r>
    </w:p>
    <w:p w:rsidR="009A757D" w:rsidRPr="008D7DF0" w:rsidRDefault="009A757D" w:rsidP="00F00B16">
      <w:pPr>
        <w:pStyle w:val="ad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8D7DF0">
        <w:rPr>
          <w:sz w:val="28"/>
          <w:szCs w:val="28"/>
        </w:rPr>
        <w:t>провел контратаку, завершенную обозначением удара в уязвимое место;</w:t>
      </w:r>
    </w:p>
    <w:p w:rsidR="009A757D" w:rsidRPr="008D7DF0" w:rsidRDefault="009A757D" w:rsidP="00F00B16">
      <w:pPr>
        <w:pStyle w:val="ad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8D7DF0">
        <w:rPr>
          <w:sz w:val="28"/>
          <w:szCs w:val="28"/>
        </w:rPr>
        <w:t>выполнил бросок (сваливание) с выполнением болевого приема (удушения);</w:t>
      </w:r>
    </w:p>
    <w:p w:rsidR="009A757D" w:rsidRPr="008D7DF0" w:rsidRDefault="009A757D" w:rsidP="00F00B16">
      <w:pPr>
        <w:pStyle w:val="ad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8D7DF0">
        <w:rPr>
          <w:sz w:val="28"/>
          <w:szCs w:val="28"/>
        </w:rPr>
        <w:t>выполнил обезоруживание – в случае атаки с оружием и осуществил эффективное задержание и сопровождение; если противник атаковал оружием, а испытуемый не был вооружен, то по окончании приема оно должно быть выбито из рук или оказаться в руках атакуемого;</w:t>
      </w:r>
    </w:p>
    <w:p w:rsidR="009A757D" w:rsidRPr="00D676F3" w:rsidRDefault="009A757D" w:rsidP="00F00B16">
      <w:pPr>
        <w:ind w:firstLine="709"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«хорошо»</w:t>
      </w:r>
      <w:r w:rsidRPr="00BD296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D7DF0">
        <w:rPr>
          <w:sz w:val="28"/>
          <w:szCs w:val="28"/>
        </w:rPr>
        <w:t xml:space="preserve"> </w:t>
      </w:r>
      <w:r w:rsidRPr="00D676F3">
        <w:rPr>
          <w:sz w:val="28"/>
          <w:szCs w:val="28"/>
        </w:rPr>
        <w:t>прием (действие) выполнен без остановок, технически правильно, но недостаточно быстро;</w:t>
      </w:r>
    </w:p>
    <w:p w:rsidR="009A757D" w:rsidRPr="00D676F3" w:rsidRDefault="009A757D" w:rsidP="00F00B16">
      <w:pPr>
        <w:ind w:firstLine="709"/>
        <w:jc w:val="both"/>
        <w:rPr>
          <w:sz w:val="28"/>
          <w:szCs w:val="28"/>
        </w:rPr>
      </w:pPr>
      <w:r w:rsidRPr="008D7DF0">
        <w:rPr>
          <w:i/>
          <w:sz w:val="28"/>
          <w:szCs w:val="28"/>
        </w:rPr>
        <w:t>«удовлетворительно»</w:t>
      </w:r>
      <w:r w:rsidRPr="00D676F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D7DF0">
        <w:rPr>
          <w:sz w:val="28"/>
          <w:szCs w:val="28"/>
        </w:rPr>
        <w:t xml:space="preserve"> </w:t>
      </w:r>
      <w:r w:rsidRPr="00D676F3">
        <w:rPr>
          <w:sz w:val="28"/>
          <w:szCs w:val="28"/>
        </w:rPr>
        <w:t>прием (действие) выполнен с нарушением слитности и быстроты, допущены потеря равновесия при бросках, падение, но конечная цель достигнута;</w:t>
      </w:r>
    </w:p>
    <w:p w:rsidR="009A757D" w:rsidRDefault="009A757D" w:rsidP="00F00B16">
      <w:pPr>
        <w:ind w:firstLine="709"/>
        <w:jc w:val="both"/>
        <w:rPr>
          <w:rStyle w:val="41"/>
          <w:rFonts w:eastAsia="Courier New"/>
          <w:i w:val="0"/>
          <w:sz w:val="28"/>
          <w:szCs w:val="28"/>
        </w:rPr>
      </w:pPr>
      <w:r w:rsidRPr="008D7DF0">
        <w:rPr>
          <w:i/>
          <w:sz w:val="28"/>
          <w:szCs w:val="28"/>
        </w:rPr>
        <w:t>«неудовлетворительно»</w:t>
      </w:r>
      <w:r w:rsidRPr="00D676F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D7DF0">
        <w:rPr>
          <w:sz w:val="28"/>
          <w:szCs w:val="28"/>
        </w:rPr>
        <w:t xml:space="preserve"> </w:t>
      </w:r>
      <w:r w:rsidRPr="00D676F3">
        <w:rPr>
          <w:sz w:val="28"/>
          <w:szCs w:val="28"/>
        </w:rPr>
        <w:t xml:space="preserve">прием (действие) не выполнен, грубо искажен или </w:t>
      </w:r>
      <w:r>
        <w:rPr>
          <w:sz w:val="28"/>
          <w:szCs w:val="28"/>
        </w:rPr>
        <w:t>обучающийся</w:t>
      </w:r>
      <w:r w:rsidRPr="00D676F3">
        <w:rPr>
          <w:sz w:val="28"/>
          <w:szCs w:val="28"/>
        </w:rPr>
        <w:t xml:space="preserve"> не защитился и не провел контратакующие действия.</w:t>
      </w:r>
    </w:p>
    <w:p w:rsidR="009A757D" w:rsidRDefault="009A757D" w:rsidP="009A757D">
      <w:pPr>
        <w:pStyle w:val="a5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32FC1" w:rsidRPr="00F00B16" w:rsidRDefault="00D32FC1" w:rsidP="00F00B16">
      <w:pPr>
        <w:pStyle w:val="18"/>
        <w:numPr>
          <w:ilvl w:val="0"/>
          <w:numId w:val="7"/>
        </w:numPr>
        <w:ind w:left="709" w:hanging="709"/>
        <w:jc w:val="both"/>
        <w:rPr>
          <w:color w:val="auto"/>
          <w:sz w:val="24"/>
          <w:szCs w:val="24"/>
        </w:rPr>
      </w:pPr>
      <w:bookmarkStart w:id="15" w:name="_Toc127221494"/>
      <w:r w:rsidRPr="00F00B16">
        <w:rPr>
          <w:color w:val="auto"/>
          <w:sz w:val="24"/>
          <w:szCs w:val="24"/>
        </w:rPr>
        <w:t>МЕТОДИЧЕСКИЕ МАТЕРИАЛЫ, ОПРЕДЕЛЯЮЩИЕ ПРОЦЕДУРЫ ОЦЕНИВАНИЯ РЕЗУЛЬТАТОВ ОСВОЕНИЯ ДИСЦИПЛИНЫ</w:t>
      </w:r>
      <w:bookmarkEnd w:id="15"/>
    </w:p>
    <w:p w:rsidR="00D32FC1" w:rsidRPr="008166BB" w:rsidRDefault="00D32FC1" w:rsidP="00D32FC1">
      <w:pPr>
        <w:pStyle w:val="ad"/>
        <w:jc w:val="both"/>
        <w:rPr>
          <w:b/>
          <w:color w:val="000000"/>
          <w:lang w:bidi="ru-RU"/>
        </w:rPr>
      </w:pPr>
    </w:p>
    <w:p w:rsidR="00D32FC1" w:rsidRPr="00F64A38" w:rsidRDefault="00D32FC1" w:rsidP="00D32FC1">
      <w:pPr>
        <w:pStyle w:val="ad"/>
        <w:spacing w:after="120"/>
        <w:ind w:left="0"/>
        <w:jc w:val="center"/>
        <w:rPr>
          <w:rFonts w:eastAsia="Calibri"/>
          <w:b/>
        </w:rPr>
      </w:pPr>
      <w:r w:rsidRPr="00F64A38">
        <w:rPr>
          <w:rFonts w:eastAsia="Calibri"/>
          <w:b/>
        </w:rPr>
        <w:t>АТТЕСТАЦИОННЫЙ ЛИСТ ОБУЧАЮЩЕГОСЯ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420"/>
        <w:gridCol w:w="3288"/>
        <w:gridCol w:w="488"/>
        <w:gridCol w:w="468"/>
        <w:gridCol w:w="469"/>
        <w:gridCol w:w="469"/>
        <w:gridCol w:w="469"/>
        <w:gridCol w:w="469"/>
        <w:gridCol w:w="469"/>
        <w:gridCol w:w="469"/>
        <w:gridCol w:w="469"/>
        <w:gridCol w:w="576"/>
      </w:tblGrid>
      <w:tr w:rsidR="00D32FC1" w:rsidTr="00E94AE9">
        <w:tc>
          <w:tcPr>
            <w:tcW w:w="1420" w:type="dxa"/>
            <w:vAlign w:val="center"/>
          </w:tcPr>
          <w:p w:rsidR="00D32FC1" w:rsidRPr="002B3B30" w:rsidRDefault="00D32FC1" w:rsidP="00E94AE9">
            <w:pPr>
              <w:jc w:val="center"/>
              <w:outlineLvl w:val="1"/>
              <w:rPr>
                <w:b/>
              </w:rPr>
            </w:pPr>
            <w:r w:rsidRPr="002B3B30">
              <w:rPr>
                <w:b/>
              </w:rPr>
              <w:t xml:space="preserve">Код </w:t>
            </w:r>
          </w:p>
          <w:p w:rsidR="00D32FC1" w:rsidRPr="002B3B30" w:rsidRDefault="00D32FC1" w:rsidP="00E94AE9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</w:rPr>
              <w:t>компетенции</w:t>
            </w:r>
          </w:p>
        </w:tc>
        <w:tc>
          <w:tcPr>
            <w:tcW w:w="3288" w:type="dxa"/>
            <w:vAlign w:val="center"/>
          </w:tcPr>
          <w:p w:rsidR="00D32FC1" w:rsidRPr="002B3B30" w:rsidRDefault="00D32FC1" w:rsidP="00E94AE9">
            <w:pPr>
              <w:jc w:val="center"/>
              <w:outlineLvl w:val="1"/>
              <w:rPr>
                <w:b/>
                <w:bCs/>
                <w:iCs/>
              </w:rPr>
            </w:pPr>
            <w:r w:rsidRPr="00154EA9">
              <w:rPr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4815" w:type="dxa"/>
            <w:gridSpan w:val="10"/>
            <w:tcBorders>
              <w:bottom w:val="single" w:sz="4" w:space="0" w:color="auto"/>
            </w:tcBorders>
            <w:vAlign w:val="center"/>
          </w:tcPr>
          <w:p w:rsidR="00D32FC1" w:rsidRPr="002B3B30" w:rsidRDefault="00D32FC1" w:rsidP="00E94AE9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D32FC1" w:rsidTr="00E94AE9">
        <w:trPr>
          <w:trHeight w:val="801"/>
        </w:trPr>
        <w:tc>
          <w:tcPr>
            <w:tcW w:w="1420" w:type="dxa"/>
            <w:vMerge w:val="restart"/>
          </w:tcPr>
          <w:p w:rsidR="00D32FC1" w:rsidRDefault="00D32FC1" w:rsidP="00D32FC1">
            <w:pPr>
              <w:pStyle w:val="ad"/>
              <w:ind w:left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4"/>
                <w:szCs w:val="24"/>
              </w:rPr>
              <w:t>УК-7</w:t>
            </w:r>
          </w:p>
        </w:tc>
        <w:tc>
          <w:tcPr>
            <w:tcW w:w="3288" w:type="dxa"/>
          </w:tcPr>
          <w:p w:rsidR="00D32FC1" w:rsidRPr="00D2589D" w:rsidRDefault="00D32FC1" w:rsidP="00E94AE9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D32FC1" w:rsidRPr="00D2589D" w:rsidRDefault="00D32FC1" w:rsidP="00D32FC1">
            <w:pPr>
              <w:widowControl/>
              <w:suppressAutoHyphens/>
              <w:autoSpaceDE/>
              <w:autoSpaceDN/>
              <w:adjustRightInd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488" w:type="dxa"/>
            <w:tcBorders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76" w:type="dxa"/>
            <w:tcBorders>
              <w:left w:val="nil"/>
              <w:right w:val="single" w:sz="4" w:space="0" w:color="auto"/>
            </w:tcBorders>
          </w:tcPr>
          <w:p w:rsidR="00D32FC1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32FC1" w:rsidTr="00E94AE9">
        <w:trPr>
          <w:trHeight w:val="1104"/>
        </w:trPr>
        <w:tc>
          <w:tcPr>
            <w:tcW w:w="1420" w:type="dxa"/>
            <w:vMerge/>
          </w:tcPr>
          <w:p w:rsidR="00D32FC1" w:rsidRDefault="00D32FC1" w:rsidP="00E94AE9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288" w:type="dxa"/>
          </w:tcPr>
          <w:p w:rsidR="00D32FC1" w:rsidRPr="00D2589D" w:rsidRDefault="00D32FC1" w:rsidP="00D32FC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:rsidR="00D32FC1" w:rsidRPr="00D2589D" w:rsidRDefault="00D32FC1" w:rsidP="00D32FC1">
            <w:pPr>
              <w:widowControl/>
              <w:suppressAutoHyphens/>
              <w:autoSpaceDE/>
              <w:autoSpaceDN/>
              <w:adjustRightInd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 xml:space="preserve">организовывать свою жизнедеятельность в соответствии с нормами здорового образа жизни, поддерживать должный </w:t>
            </w:r>
            <w:r w:rsidRPr="00D2589D">
              <w:rPr>
                <w:rFonts w:eastAsia="Calibri"/>
                <w:sz w:val="24"/>
                <w:szCs w:val="24"/>
              </w:rPr>
              <w:lastRenderedPageBreak/>
              <w:t>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488" w:type="dxa"/>
            <w:tcBorders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76" w:type="dxa"/>
            <w:tcBorders>
              <w:left w:val="nil"/>
            </w:tcBorders>
          </w:tcPr>
          <w:p w:rsidR="00D32FC1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32FC1" w:rsidTr="00E94AE9">
        <w:trPr>
          <w:trHeight w:val="828"/>
        </w:trPr>
        <w:tc>
          <w:tcPr>
            <w:tcW w:w="1420" w:type="dxa"/>
            <w:vMerge/>
          </w:tcPr>
          <w:p w:rsidR="00D32FC1" w:rsidRDefault="00D32FC1" w:rsidP="00E94AE9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288" w:type="dxa"/>
          </w:tcPr>
          <w:p w:rsidR="00D32FC1" w:rsidRPr="00D2589D" w:rsidRDefault="00D32FC1" w:rsidP="00D32FC1">
            <w:pPr>
              <w:pStyle w:val="ad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:rsidR="00D32FC1" w:rsidRPr="00D2589D" w:rsidRDefault="00D32FC1" w:rsidP="00D32FC1">
            <w:pPr>
              <w:widowControl/>
              <w:suppressAutoHyphens/>
              <w:autoSpaceDE/>
              <w:autoSpaceDN/>
              <w:adjustRightInd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способностью самостоятельно поддерживать на должном уровне социально и профессионально значимые физические кондиции</w:t>
            </w:r>
          </w:p>
        </w:tc>
        <w:tc>
          <w:tcPr>
            <w:tcW w:w="488" w:type="dxa"/>
            <w:tcBorders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8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69" w:type="dxa"/>
            <w:tcBorders>
              <w:left w:val="nil"/>
              <w:bottom w:val="single" w:sz="4" w:space="0" w:color="auto"/>
              <w:right w:val="nil"/>
            </w:tcBorders>
          </w:tcPr>
          <w:p w:rsidR="00D32FC1" w:rsidRPr="00515DE6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76" w:type="dxa"/>
            <w:tcBorders>
              <w:left w:val="nil"/>
            </w:tcBorders>
          </w:tcPr>
          <w:p w:rsidR="00D32FC1" w:rsidRDefault="00D32FC1" w:rsidP="00E94AE9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D32FC1" w:rsidRDefault="00D32FC1" w:rsidP="00D32FC1">
      <w:pPr>
        <w:rPr>
          <w:rFonts w:eastAsia="Calibri"/>
          <w:sz w:val="28"/>
          <w:szCs w:val="28"/>
        </w:rPr>
      </w:pPr>
    </w:p>
    <w:p w:rsidR="00D32FC1" w:rsidRDefault="00D32FC1" w:rsidP="00D32FC1">
      <w:pPr>
        <w:spacing w:line="36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:rsidR="00D32FC1" w:rsidRPr="0022330F" w:rsidRDefault="00D32FC1" w:rsidP="00D32FC1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 w:rsidRPr="0022330F">
        <w:rPr>
          <w:rFonts w:eastAsia="Calibri"/>
          <w:b/>
          <w:sz w:val="28"/>
          <w:szCs w:val="28"/>
        </w:rPr>
        <w:t>Шкала 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D32FC1" w:rsidTr="00E94AE9">
        <w:tc>
          <w:tcPr>
            <w:tcW w:w="2093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330F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D32FC1" w:rsidTr="00E94AE9">
        <w:tc>
          <w:tcPr>
            <w:tcW w:w="2093" w:type="dxa"/>
            <w:vAlign w:val="center"/>
          </w:tcPr>
          <w:p w:rsidR="00D32FC1" w:rsidRPr="005F74D9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32FC1" w:rsidTr="00E94AE9">
        <w:tc>
          <w:tcPr>
            <w:tcW w:w="2093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D32FC1" w:rsidTr="00E94AE9">
        <w:tc>
          <w:tcPr>
            <w:tcW w:w="2093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32FC1" w:rsidTr="00E94AE9">
        <w:tc>
          <w:tcPr>
            <w:tcW w:w="2093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32FC1" w:rsidTr="00E94AE9">
        <w:tc>
          <w:tcPr>
            <w:tcW w:w="2093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80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D32FC1" w:rsidRPr="0022330F" w:rsidRDefault="00D32FC1" w:rsidP="00E94AE9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D32FC1" w:rsidRDefault="00D32FC1" w:rsidP="00D32FC1">
      <w:pPr>
        <w:rPr>
          <w:b/>
        </w:rPr>
      </w:pPr>
    </w:p>
    <w:p w:rsidR="00D32FC1" w:rsidRPr="005B3236" w:rsidRDefault="00D32FC1" w:rsidP="00D32FC1">
      <w:pPr>
        <w:rPr>
          <w:b/>
        </w:rPr>
      </w:pPr>
    </w:p>
    <w:p w:rsidR="003A3171" w:rsidRDefault="003A3171" w:rsidP="00D32FC1">
      <w:pPr>
        <w:ind w:firstLine="708"/>
      </w:pPr>
    </w:p>
    <w:sectPr w:rsidR="003A3171" w:rsidSect="003A3171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B54" w:rsidRDefault="00E16B54">
      <w:r>
        <w:separator/>
      </w:r>
    </w:p>
  </w:endnote>
  <w:endnote w:type="continuationSeparator" w:id="0">
    <w:p w:rsidR="00E16B54" w:rsidRDefault="00E1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B54" w:rsidRDefault="00E16B54">
      <w:r>
        <w:separator/>
      </w:r>
    </w:p>
  </w:footnote>
  <w:footnote w:type="continuationSeparator" w:id="0">
    <w:p w:rsidR="00E16B54" w:rsidRDefault="00E16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AE9" w:rsidRDefault="00E94AE9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4901">
      <w:rPr>
        <w:noProof/>
      </w:rPr>
      <w:t>4</w:t>
    </w:r>
    <w:r>
      <w:rPr>
        <w:noProof/>
      </w:rPr>
      <w:fldChar w:fldCharType="end"/>
    </w:r>
  </w:p>
  <w:p w:rsidR="00E94AE9" w:rsidRDefault="00E94AE9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6F3002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85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9122F63"/>
    <w:multiLevelType w:val="hybridMultilevel"/>
    <w:tmpl w:val="E7E61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63E0"/>
    <w:multiLevelType w:val="hybridMultilevel"/>
    <w:tmpl w:val="A89AC414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465A5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2304DB"/>
    <w:multiLevelType w:val="multilevel"/>
    <w:tmpl w:val="774863D4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207E34BF"/>
    <w:multiLevelType w:val="hybridMultilevel"/>
    <w:tmpl w:val="A01AA8A8"/>
    <w:lvl w:ilvl="0" w:tplc="BFC471C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1700251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3964EA"/>
    <w:multiLevelType w:val="hybridMultilevel"/>
    <w:tmpl w:val="44C82026"/>
    <w:lvl w:ilvl="0" w:tplc="3752B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24F6A"/>
    <w:multiLevelType w:val="multilevel"/>
    <w:tmpl w:val="21DE96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1F3953"/>
    <w:multiLevelType w:val="multilevel"/>
    <w:tmpl w:val="9D9872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0" w15:restartNumberingAfterBreak="0">
    <w:nsid w:val="385F5D08"/>
    <w:multiLevelType w:val="multilevel"/>
    <w:tmpl w:val="768C5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5A72960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17C73"/>
    <w:multiLevelType w:val="hybridMultilevel"/>
    <w:tmpl w:val="F9109456"/>
    <w:lvl w:ilvl="0" w:tplc="5604307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BB3376"/>
    <w:multiLevelType w:val="hybridMultilevel"/>
    <w:tmpl w:val="205A77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C6D89"/>
    <w:multiLevelType w:val="hybridMultilevel"/>
    <w:tmpl w:val="F8BAB258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ACB3AEE"/>
    <w:multiLevelType w:val="multilevel"/>
    <w:tmpl w:val="6B5ADA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6" w15:restartNumberingAfterBreak="0">
    <w:nsid w:val="72CB2947"/>
    <w:multiLevelType w:val="hybridMultilevel"/>
    <w:tmpl w:val="78D29A20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6"/>
  </w:num>
  <w:num w:numId="5">
    <w:abstractNumId w:val="11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15"/>
  </w:num>
  <w:num w:numId="11">
    <w:abstractNumId w:val="7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  <w:num w:numId="1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F2"/>
    <w:rsid w:val="003A3171"/>
    <w:rsid w:val="004C67C6"/>
    <w:rsid w:val="00521762"/>
    <w:rsid w:val="005D32F2"/>
    <w:rsid w:val="006C154F"/>
    <w:rsid w:val="00704901"/>
    <w:rsid w:val="007D1063"/>
    <w:rsid w:val="00881678"/>
    <w:rsid w:val="008D7DF0"/>
    <w:rsid w:val="008F481D"/>
    <w:rsid w:val="009A757D"/>
    <w:rsid w:val="00A23844"/>
    <w:rsid w:val="00BF0E2F"/>
    <w:rsid w:val="00C77BAB"/>
    <w:rsid w:val="00D32FC1"/>
    <w:rsid w:val="00D73D7D"/>
    <w:rsid w:val="00E16B54"/>
    <w:rsid w:val="00E30546"/>
    <w:rsid w:val="00E86D82"/>
    <w:rsid w:val="00E9420D"/>
    <w:rsid w:val="00E94AE9"/>
    <w:rsid w:val="00E97E84"/>
    <w:rsid w:val="00EC5810"/>
    <w:rsid w:val="00F0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6414"/>
  <w15:docId w15:val="{3425464E-692C-4537-861F-358EBFCA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5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757D"/>
    <w:pPr>
      <w:keepNext/>
      <w:widowControl/>
      <w:autoSpaceDE/>
      <w:autoSpaceDN/>
      <w:adjustRightInd/>
      <w:ind w:left="360"/>
      <w:jc w:val="center"/>
      <w:outlineLvl w:val="0"/>
    </w:pPr>
    <w:rPr>
      <w:b/>
      <w:sz w:val="28"/>
      <w:szCs w:val="24"/>
    </w:rPr>
  </w:style>
  <w:style w:type="paragraph" w:styleId="2">
    <w:name w:val="heading 2"/>
    <w:basedOn w:val="a"/>
    <w:link w:val="20"/>
    <w:uiPriority w:val="9"/>
    <w:qFormat/>
    <w:rsid w:val="009A757D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57D"/>
    <w:pPr>
      <w:keepNext/>
      <w:keepLines/>
      <w:widowControl/>
      <w:autoSpaceDE/>
      <w:autoSpaceDN/>
      <w:adjustRightInd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57D"/>
    <w:pPr>
      <w:keepNext/>
      <w:keepLines/>
      <w:widowControl/>
      <w:autoSpaceDE/>
      <w:autoSpaceDN/>
      <w:adjustRightInd/>
      <w:spacing w:before="40"/>
      <w:outlineLvl w:val="3"/>
    </w:pPr>
    <w:rPr>
      <w:rFonts w:ascii="Calibri Light" w:hAnsi="Calibri Light"/>
      <w:i/>
      <w:iCs/>
      <w:color w:val="2E74B5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757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75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A757D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57D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table" w:styleId="a3">
    <w:name w:val="Table Grid"/>
    <w:basedOn w:val="a1"/>
    <w:uiPriority w:val="59"/>
    <w:rsid w:val="009A75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rsid w:val="009A757D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9A757D"/>
    <w:pPr>
      <w:shd w:val="clear" w:color="auto" w:fill="FFFFFF"/>
      <w:autoSpaceDE/>
      <w:autoSpaceDN/>
      <w:adjustRightInd/>
      <w:spacing w:after="420" w:line="0" w:lineRule="atLeast"/>
      <w:ind w:hanging="340"/>
      <w:jc w:val="center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5">
    <w:name w:val="No Spacing"/>
    <w:aliases w:val="сноски"/>
    <w:link w:val="a6"/>
    <w:uiPriority w:val="1"/>
    <w:qFormat/>
    <w:rsid w:val="009A757D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a6">
    <w:name w:val="Без интервала Знак"/>
    <w:aliases w:val="сноски Знак"/>
    <w:link w:val="a5"/>
    <w:uiPriority w:val="1"/>
    <w:rsid w:val="009A757D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9A75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Plain Text"/>
    <w:basedOn w:val="a"/>
    <w:link w:val="a8"/>
    <w:rsid w:val="009A757D"/>
    <w:pPr>
      <w:autoSpaceDE/>
      <w:autoSpaceDN/>
      <w:adjustRightInd/>
      <w:ind w:firstLine="720"/>
    </w:pPr>
    <w:rPr>
      <w:sz w:val="28"/>
      <w:szCs w:val="28"/>
      <w:lang w:val="el-GR"/>
    </w:rPr>
  </w:style>
  <w:style w:type="character" w:customStyle="1" w:styleId="a8">
    <w:name w:val="Текст Знак"/>
    <w:basedOn w:val="a0"/>
    <w:link w:val="a7"/>
    <w:rsid w:val="009A757D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paragraph" w:styleId="a9">
    <w:name w:val="footer"/>
    <w:basedOn w:val="a"/>
    <w:link w:val="aa"/>
    <w:rsid w:val="009A75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A757D"/>
  </w:style>
  <w:style w:type="paragraph" w:customStyle="1" w:styleId="ac">
    <w:name w:val="список с точками"/>
    <w:basedOn w:val="a"/>
    <w:rsid w:val="009A757D"/>
    <w:pPr>
      <w:widowControl/>
      <w:tabs>
        <w:tab w:val="num" w:pos="360"/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9A757D"/>
    <w:pPr>
      <w:ind w:left="708"/>
    </w:pPr>
  </w:style>
  <w:style w:type="character" w:customStyle="1" w:styleId="ae">
    <w:name w:val="Абзац списка Знак"/>
    <w:link w:val="ad"/>
    <w:locked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rsid w:val="009A757D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rsid w:val="009A757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Основной текст Знак"/>
    <w:link w:val="af2"/>
    <w:rsid w:val="009A757D"/>
    <w:rPr>
      <w:sz w:val="28"/>
    </w:rPr>
  </w:style>
  <w:style w:type="paragraph" w:styleId="af2">
    <w:name w:val="Body Text"/>
    <w:basedOn w:val="a"/>
    <w:link w:val="af1"/>
    <w:unhideWhenUsed/>
    <w:rsid w:val="009A757D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2">
    <w:name w:val="Основной текст Знак1"/>
    <w:basedOn w:val="a0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Для таблиц"/>
    <w:basedOn w:val="a"/>
    <w:rsid w:val="009A757D"/>
    <w:pPr>
      <w:widowControl/>
      <w:autoSpaceDE/>
      <w:autoSpaceDN/>
      <w:adjustRightInd/>
    </w:pPr>
    <w:rPr>
      <w:rFonts w:ascii="Calibri" w:hAnsi="Calibri"/>
      <w:sz w:val="24"/>
      <w:szCs w:val="24"/>
    </w:rPr>
  </w:style>
  <w:style w:type="character" w:styleId="af4">
    <w:name w:val="Hyperlink"/>
    <w:uiPriority w:val="99"/>
    <w:unhideWhenUsed/>
    <w:rsid w:val="009A757D"/>
    <w:rPr>
      <w:color w:val="445566"/>
      <w:u w:val="single"/>
    </w:rPr>
  </w:style>
  <w:style w:type="character" w:styleId="af5">
    <w:name w:val="Strong"/>
    <w:uiPriority w:val="22"/>
    <w:qFormat/>
    <w:rsid w:val="009A757D"/>
    <w:rPr>
      <w:b/>
      <w:bCs/>
      <w:color w:val="000000"/>
    </w:rPr>
  </w:style>
  <w:style w:type="character" w:customStyle="1" w:styleId="apple-converted-space">
    <w:name w:val="apple-converted-space"/>
    <w:rsid w:val="009A757D"/>
  </w:style>
  <w:style w:type="paragraph" w:styleId="af6">
    <w:name w:val="Normal (Web)"/>
    <w:basedOn w:val="a"/>
    <w:uiPriority w:val="99"/>
    <w:unhideWhenUsed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0">
    <w:name w:val="p90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0">
    <w:name w:val="s40"/>
    <w:rsid w:val="009A757D"/>
  </w:style>
  <w:style w:type="character" w:customStyle="1" w:styleId="s1">
    <w:name w:val="s1"/>
    <w:rsid w:val="009A757D"/>
  </w:style>
  <w:style w:type="paragraph" w:customStyle="1" w:styleId="p91">
    <w:name w:val="p91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4">
    <w:name w:val="s14"/>
    <w:rsid w:val="009A757D"/>
  </w:style>
  <w:style w:type="character" w:customStyle="1" w:styleId="s19">
    <w:name w:val="s19"/>
    <w:rsid w:val="009A757D"/>
  </w:style>
  <w:style w:type="paragraph" w:customStyle="1" w:styleId="p20">
    <w:name w:val="p20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2">
    <w:name w:val="p92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3">
    <w:name w:val="p93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1">
    <w:name w:val="s41"/>
    <w:rsid w:val="009A757D"/>
  </w:style>
  <w:style w:type="paragraph" w:customStyle="1" w:styleId="p94">
    <w:name w:val="p94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2">
    <w:name w:val="s42"/>
    <w:rsid w:val="009A757D"/>
  </w:style>
  <w:style w:type="character" w:customStyle="1" w:styleId="s15">
    <w:name w:val="s15"/>
    <w:rsid w:val="009A757D"/>
  </w:style>
  <w:style w:type="paragraph" w:customStyle="1" w:styleId="p95">
    <w:name w:val="p95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6">
    <w:name w:val="p96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7">
    <w:name w:val="s37"/>
    <w:rsid w:val="009A757D"/>
  </w:style>
  <w:style w:type="paragraph" w:customStyle="1" w:styleId="western">
    <w:name w:val="western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75">
    <w:name w:val="p75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2">
    <w:name w:val="s22"/>
    <w:rsid w:val="009A757D"/>
  </w:style>
  <w:style w:type="character" w:customStyle="1" w:styleId="s16">
    <w:name w:val="s16"/>
    <w:rsid w:val="009A757D"/>
  </w:style>
  <w:style w:type="character" w:customStyle="1" w:styleId="s25">
    <w:name w:val="s25"/>
    <w:rsid w:val="009A757D"/>
  </w:style>
  <w:style w:type="character" w:customStyle="1" w:styleId="s10">
    <w:name w:val="s10"/>
    <w:rsid w:val="009A757D"/>
  </w:style>
  <w:style w:type="character" w:customStyle="1" w:styleId="s2">
    <w:name w:val="s2"/>
    <w:rsid w:val="009A757D"/>
  </w:style>
  <w:style w:type="paragraph" w:customStyle="1" w:styleId="p8">
    <w:name w:val="p8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9A757D"/>
  </w:style>
  <w:style w:type="paragraph" w:customStyle="1" w:styleId="p10">
    <w:name w:val="p10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7">
    <w:name w:val="header"/>
    <w:basedOn w:val="a"/>
    <w:link w:val="af8"/>
    <w:uiPriority w:val="99"/>
    <w:rsid w:val="009A757D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rFonts w:ascii="Tahoma" w:eastAsia="MS Mincho" w:hAnsi="Tahoma"/>
      <w:lang w:val="en-US" w:eastAsia="en-US"/>
    </w:rPr>
  </w:style>
  <w:style w:type="paragraph" w:customStyle="1" w:styleId="p2">
    <w:name w:val="p2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rFonts w:ascii="Calibri" w:eastAsia="Calibri" w:hAnsi="Calibri"/>
      <w:sz w:val="24"/>
      <w:szCs w:val="24"/>
    </w:rPr>
  </w:style>
  <w:style w:type="paragraph" w:customStyle="1" w:styleId="abz">
    <w:name w:val="abz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Знак"/>
    <w:basedOn w:val="a"/>
    <w:rsid w:val="009A757D"/>
    <w:pPr>
      <w:widowControl/>
      <w:autoSpaceDE/>
      <w:autoSpaceDN/>
      <w:adjustRightInd/>
      <w:spacing w:before="100" w:beforeAutospacing="1" w:after="100" w:afterAutospacing="1"/>
    </w:pPr>
    <w:rPr>
      <w:rFonts w:ascii="Tahoma" w:eastAsia="MS Mincho" w:hAnsi="Tahoma"/>
      <w:lang w:val="en-US" w:eastAsia="en-US"/>
    </w:rPr>
  </w:style>
  <w:style w:type="paragraph" w:styleId="21">
    <w:name w:val="Body Text 2"/>
    <w:basedOn w:val="a"/>
    <w:link w:val="22"/>
    <w:rsid w:val="009A757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rsid w:val="009A757D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Без интервала2"/>
    <w:rsid w:val="009A757D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customStyle="1" w:styleId="13">
    <w:name w:val="Стиль1"/>
    <w:basedOn w:val="a"/>
    <w:rsid w:val="009A757D"/>
    <w:pPr>
      <w:widowControl/>
      <w:autoSpaceDE/>
      <w:autoSpaceDN/>
      <w:adjustRightInd/>
      <w:spacing w:before="120"/>
      <w:ind w:firstLine="720"/>
    </w:pPr>
    <w:rPr>
      <w:rFonts w:ascii="Arial" w:hAnsi="Arial"/>
      <w:sz w:val="24"/>
    </w:rPr>
  </w:style>
  <w:style w:type="paragraph" w:customStyle="1" w:styleId="24">
    <w:name w:val="2 п."/>
    <w:basedOn w:val="a"/>
    <w:link w:val="25"/>
    <w:qFormat/>
    <w:rsid w:val="009A757D"/>
    <w:pPr>
      <w:widowControl/>
      <w:autoSpaceDE/>
      <w:autoSpaceDN/>
      <w:adjustRightInd/>
      <w:spacing w:after="240"/>
      <w:ind w:firstLine="709"/>
      <w:jc w:val="both"/>
    </w:pPr>
    <w:rPr>
      <w:b/>
      <w:sz w:val="28"/>
      <w:szCs w:val="28"/>
    </w:rPr>
  </w:style>
  <w:style w:type="character" w:customStyle="1" w:styleId="25">
    <w:name w:val="2 п. Знак"/>
    <w:link w:val="24"/>
    <w:rsid w:val="009A75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4">
    <w:name w:val="1"/>
    <w:basedOn w:val="a"/>
    <w:link w:val="15"/>
    <w:qFormat/>
    <w:rsid w:val="009A757D"/>
    <w:pPr>
      <w:ind w:left="708"/>
      <w:jc w:val="center"/>
    </w:pPr>
    <w:rPr>
      <w:b/>
      <w:sz w:val="28"/>
      <w:szCs w:val="28"/>
    </w:rPr>
  </w:style>
  <w:style w:type="character" w:customStyle="1" w:styleId="15">
    <w:name w:val="1 Знак"/>
    <w:link w:val="14"/>
    <w:rsid w:val="009A75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31">
    <w:name w:val="Основной текст3"/>
    <w:basedOn w:val="a"/>
    <w:rsid w:val="009A757D"/>
    <w:pPr>
      <w:shd w:val="clear" w:color="auto" w:fill="FFFFFF"/>
      <w:autoSpaceDE/>
      <w:autoSpaceDN/>
      <w:adjustRightInd/>
      <w:spacing w:after="480" w:line="254" w:lineRule="exact"/>
      <w:jc w:val="center"/>
    </w:pPr>
    <w:rPr>
      <w:lang w:eastAsia="en-US"/>
    </w:rPr>
  </w:style>
  <w:style w:type="character" w:customStyle="1" w:styleId="41">
    <w:name w:val="Основной текст (4)"/>
    <w:rsid w:val="009A75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paragraph" w:styleId="26">
    <w:name w:val="Body Text Indent 2"/>
    <w:basedOn w:val="a"/>
    <w:link w:val="27"/>
    <w:unhideWhenUsed/>
    <w:rsid w:val="009A757D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9A7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9A757D"/>
    <w:rPr>
      <w:rFonts w:ascii="Times New Roman" w:hAnsi="Times New Roman" w:cs="Times New Roman" w:hint="default"/>
      <w:sz w:val="18"/>
      <w:szCs w:val="18"/>
    </w:rPr>
  </w:style>
  <w:style w:type="paragraph" w:customStyle="1" w:styleId="16">
    <w:name w:val="1 гл."/>
    <w:basedOn w:val="a"/>
    <w:link w:val="17"/>
    <w:rsid w:val="009A757D"/>
    <w:pPr>
      <w:widowControl/>
      <w:tabs>
        <w:tab w:val="left" w:pos="3980"/>
      </w:tabs>
      <w:autoSpaceDE/>
      <w:autoSpaceDN/>
      <w:adjustRightInd/>
      <w:jc w:val="both"/>
    </w:pPr>
    <w:rPr>
      <w:sz w:val="28"/>
      <w:szCs w:val="28"/>
    </w:rPr>
  </w:style>
  <w:style w:type="character" w:customStyle="1" w:styleId="17">
    <w:name w:val="1 гл. Знак"/>
    <w:link w:val="16"/>
    <w:rsid w:val="009A75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8">
    <w:name w:val="1 п."/>
    <w:basedOn w:val="a"/>
    <w:link w:val="19"/>
    <w:qFormat/>
    <w:rsid w:val="009A757D"/>
    <w:pPr>
      <w:widowControl/>
      <w:autoSpaceDE/>
      <w:autoSpaceDN/>
      <w:adjustRightInd/>
      <w:spacing w:after="60"/>
      <w:jc w:val="center"/>
      <w:outlineLvl w:val="1"/>
    </w:pPr>
    <w:rPr>
      <w:b/>
      <w:bCs/>
      <w:iCs/>
      <w:color w:val="0F243E"/>
      <w:sz w:val="28"/>
      <w:szCs w:val="28"/>
    </w:rPr>
  </w:style>
  <w:style w:type="character" w:customStyle="1" w:styleId="19">
    <w:name w:val="1 п. Знак"/>
    <w:link w:val="18"/>
    <w:rsid w:val="009A757D"/>
    <w:rPr>
      <w:rFonts w:ascii="Times New Roman" w:eastAsia="Times New Roman" w:hAnsi="Times New Roman" w:cs="Times New Roman"/>
      <w:b/>
      <w:bCs/>
      <w:iCs/>
      <w:color w:val="0F243E"/>
      <w:sz w:val="28"/>
      <w:szCs w:val="28"/>
      <w:lang w:eastAsia="ru-RU"/>
    </w:rPr>
  </w:style>
  <w:style w:type="paragraph" w:styleId="1a">
    <w:name w:val="toc 1"/>
    <w:basedOn w:val="a"/>
    <w:next w:val="a"/>
    <w:autoRedefine/>
    <w:uiPriority w:val="39"/>
    <w:unhideWhenUsed/>
    <w:rsid w:val="009A757D"/>
    <w:pPr>
      <w:widowControl/>
      <w:tabs>
        <w:tab w:val="right" w:leader="dot" w:pos="9345"/>
      </w:tabs>
      <w:autoSpaceDE/>
      <w:autoSpaceDN/>
      <w:adjustRightInd/>
      <w:spacing w:after="100"/>
      <w:ind w:left="284"/>
    </w:pPr>
    <w:rPr>
      <w:sz w:val="24"/>
      <w:szCs w:val="24"/>
    </w:rPr>
  </w:style>
  <w:style w:type="paragraph" w:styleId="28">
    <w:name w:val="toc 2"/>
    <w:basedOn w:val="a"/>
    <w:next w:val="a"/>
    <w:autoRedefine/>
    <w:uiPriority w:val="39"/>
    <w:unhideWhenUsed/>
    <w:rsid w:val="009A757D"/>
    <w:pPr>
      <w:widowControl/>
      <w:autoSpaceDE/>
      <w:autoSpaceDN/>
      <w:adjustRightInd/>
      <w:spacing w:after="100"/>
      <w:ind w:left="240"/>
    </w:pPr>
    <w:rPr>
      <w:sz w:val="24"/>
      <w:szCs w:val="24"/>
    </w:rPr>
  </w:style>
  <w:style w:type="character" w:styleId="afd">
    <w:name w:val="annotation reference"/>
    <w:uiPriority w:val="99"/>
    <w:unhideWhenUsed/>
    <w:rsid w:val="009A757D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9A757D"/>
    <w:pPr>
      <w:widowControl/>
      <w:autoSpaceDE/>
      <w:autoSpaceDN/>
      <w:adjustRightInd/>
    </w:pPr>
  </w:style>
  <w:style w:type="character" w:customStyle="1" w:styleId="aff">
    <w:name w:val="Текст примечания Знак"/>
    <w:basedOn w:val="a0"/>
    <w:link w:val="afe"/>
    <w:uiPriority w:val="99"/>
    <w:rsid w:val="009A7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unhideWhenUsed/>
    <w:rsid w:val="009A757D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9A75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9A757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A757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2ED14-71F9-479F-A224-686FC782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15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Мария Игоревна</dc:creator>
  <cp:keywords/>
  <dc:description/>
  <cp:lastModifiedBy>uzkayamv</cp:lastModifiedBy>
  <cp:revision>11</cp:revision>
  <dcterms:created xsi:type="dcterms:W3CDTF">2021-12-23T08:11:00Z</dcterms:created>
  <dcterms:modified xsi:type="dcterms:W3CDTF">2023-02-17T11:30:00Z</dcterms:modified>
</cp:coreProperties>
</file>